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0A6C" w:rsidRDefault="00A30A6C"/>
    <w:tbl>
      <w:tblPr>
        <w:tblW w:w="5000" w:type="pct"/>
        <w:jc w:val="center"/>
        <w:tblLook w:val="04A0" w:firstRow="1" w:lastRow="0" w:firstColumn="1" w:lastColumn="0" w:noHBand="0" w:noVBand="1"/>
      </w:tblPr>
      <w:tblGrid>
        <w:gridCol w:w="9360"/>
      </w:tblGrid>
      <w:tr w:rsidR="003806FE" w:rsidTr="003806FE">
        <w:trPr>
          <w:trHeight w:val="2880"/>
          <w:jc w:val="center"/>
        </w:trPr>
        <w:tc>
          <w:tcPr>
            <w:tcW w:w="5000" w:type="pct"/>
          </w:tcPr>
          <w:p w:rsidR="003806FE" w:rsidRPr="00BA1DC5" w:rsidRDefault="003806FE" w:rsidP="003806FE">
            <w:pPr>
              <w:pStyle w:val="NoSpacing"/>
              <w:jc w:val="center"/>
              <w:rPr>
                <w:rFonts w:ascii="Cambria" w:hAnsi="Cambria"/>
                <w:caps/>
                <w:sz w:val="96"/>
                <w:szCs w:val="96"/>
              </w:rPr>
            </w:pPr>
            <w:r w:rsidRPr="00BA1DC5">
              <w:rPr>
                <w:rFonts w:asciiTheme="minorHAnsi" w:hAnsiTheme="minorHAnsi"/>
                <w:b/>
                <w:sz w:val="96"/>
                <w:szCs w:val="96"/>
              </w:rPr>
              <w:t xml:space="preserve">Early Farmington, Utah History and the Families of Thomas X and George W. Smith </w:t>
            </w:r>
          </w:p>
        </w:tc>
      </w:tr>
      <w:tr w:rsidR="003806FE" w:rsidTr="003806FE">
        <w:trPr>
          <w:trHeight w:val="1440"/>
          <w:jc w:val="center"/>
        </w:trPr>
        <w:tc>
          <w:tcPr>
            <w:tcW w:w="5000" w:type="pct"/>
            <w:tcBorders>
              <w:bottom w:val="single" w:sz="4" w:space="0" w:color="4F81BD"/>
            </w:tcBorders>
            <w:vAlign w:val="center"/>
          </w:tcPr>
          <w:p w:rsidR="003806FE" w:rsidRDefault="003806FE" w:rsidP="003806FE">
            <w:pPr>
              <w:pStyle w:val="NoSpacing"/>
              <w:jc w:val="center"/>
              <w:rPr>
                <w:rFonts w:ascii="Cambria" w:hAnsi="Cambria"/>
                <w:sz w:val="80"/>
                <w:szCs w:val="80"/>
              </w:rPr>
            </w:pPr>
          </w:p>
        </w:tc>
      </w:tr>
      <w:tr w:rsidR="003806FE" w:rsidTr="003806FE">
        <w:trPr>
          <w:trHeight w:val="720"/>
          <w:jc w:val="center"/>
        </w:trPr>
        <w:tc>
          <w:tcPr>
            <w:tcW w:w="5000" w:type="pct"/>
            <w:tcBorders>
              <w:top w:val="single" w:sz="4" w:space="0" w:color="4F81BD"/>
            </w:tcBorders>
            <w:vAlign w:val="center"/>
          </w:tcPr>
          <w:p w:rsidR="003806FE" w:rsidRPr="00BA1DC5" w:rsidRDefault="003806FE" w:rsidP="003806FE">
            <w:pPr>
              <w:pStyle w:val="NoSpacing"/>
              <w:jc w:val="center"/>
              <w:rPr>
                <w:rFonts w:ascii="Cambria" w:hAnsi="Cambria"/>
                <w:sz w:val="40"/>
                <w:szCs w:val="40"/>
              </w:rPr>
            </w:pPr>
            <w:r w:rsidRPr="00BA1DC5">
              <w:rPr>
                <w:rFonts w:ascii="Cambria" w:hAnsi="Cambria"/>
                <w:sz w:val="40"/>
                <w:szCs w:val="40"/>
              </w:rPr>
              <w:t>Compiled by the great grandson of George W. Smith</w:t>
            </w:r>
          </w:p>
        </w:tc>
      </w:tr>
      <w:tr w:rsidR="003806FE" w:rsidTr="003806FE">
        <w:trPr>
          <w:trHeight w:val="360"/>
          <w:jc w:val="center"/>
        </w:trPr>
        <w:tc>
          <w:tcPr>
            <w:tcW w:w="5000" w:type="pct"/>
            <w:vAlign w:val="center"/>
          </w:tcPr>
          <w:p w:rsidR="003806FE" w:rsidRPr="00837C3D" w:rsidRDefault="003806FE" w:rsidP="003806FE">
            <w:pPr>
              <w:pStyle w:val="NoSpacing"/>
              <w:jc w:val="center"/>
            </w:pPr>
          </w:p>
        </w:tc>
      </w:tr>
      <w:tr w:rsidR="003806FE" w:rsidTr="003806FE">
        <w:trPr>
          <w:trHeight w:val="360"/>
          <w:jc w:val="center"/>
        </w:trPr>
        <w:tc>
          <w:tcPr>
            <w:tcW w:w="5000" w:type="pct"/>
            <w:vAlign w:val="center"/>
          </w:tcPr>
          <w:p w:rsidR="003806FE" w:rsidRDefault="003806FE" w:rsidP="003806FE">
            <w:pPr>
              <w:pStyle w:val="NoSpacing"/>
              <w:jc w:val="center"/>
              <w:rPr>
                <w:b/>
                <w:bCs/>
              </w:rPr>
            </w:pPr>
            <w:r>
              <w:rPr>
                <w:b/>
                <w:bCs/>
              </w:rPr>
              <w:t>Brent N. Smith</w:t>
            </w:r>
          </w:p>
          <w:p w:rsidR="003806FE" w:rsidRPr="00837C3D" w:rsidRDefault="003806FE" w:rsidP="003806FE">
            <w:pPr>
              <w:pStyle w:val="NoSpacing"/>
              <w:jc w:val="center"/>
              <w:rPr>
                <w:b/>
                <w:bCs/>
              </w:rPr>
            </w:pPr>
            <w:r>
              <w:rPr>
                <w:b/>
                <w:bCs/>
              </w:rPr>
              <w:t>2017</w:t>
            </w:r>
          </w:p>
        </w:tc>
      </w:tr>
      <w:tr w:rsidR="003806FE" w:rsidTr="003806FE">
        <w:trPr>
          <w:trHeight w:val="360"/>
          <w:jc w:val="center"/>
        </w:trPr>
        <w:tc>
          <w:tcPr>
            <w:tcW w:w="5000" w:type="pct"/>
            <w:vAlign w:val="center"/>
          </w:tcPr>
          <w:p w:rsidR="003806FE" w:rsidRPr="00837C3D" w:rsidRDefault="003806FE" w:rsidP="003806FE">
            <w:pPr>
              <w:pStyle w:val="NoSpacing"/>
              <w:jc w:val="center"/>
              <w:rPr>
                <w:b/>
                <w:bCs/>
              </w:rPr>
            </w:pPr>
          </w:p>
        </w:tc>
      </w:tr>
    </w:tbl>
    <w:p w:rsidR="003806FE" w:rsidRDefault="003806FE" w:rsidP="003806FE"/>
    <w:tbl>
      <w:tblPr>
        <w:tblpPr w:leftFromText="187" w:rightFromText="187" w:horzAnchor="margin" w:tblpXSpec="center" w:tblpYSpec="bottom"/>
        <w:tblW w:w="5000" w:type="pct"/>
        <w:tblLook w:val="04A0" w:firstRow="1" w:lastRow="0" w:firstColumn="1" w:lastColumn="0" w:noHBand="0" w:noVBand="1"/>
      </w:tblPr>
      <w:tblGrid>
        <w:gridCol w:w="9360"/>
      </w:tblGrid>
      <w:tr w:rsidR="003806FE" w:rsidTr="003806FE">
        <w:tc>
          <w:tcPr>
            <w:tcW w:w="5000" w:type="pct"/>
          </w:tcPr>
          <w:p w:rsidR="003806FE" w:rsidRPr="00837C3D" w:rsidRDefault="003806FE" w:rsidP="003806FE">
            <w:pPr>
              <w:pStyle w:val="NoSpacing"/>
            </w:pPr>
            <w:r>
              <w:t xml:space="preserve">The primary purpose of this history is to enlighten and strengthen the lives of the descendants of Thomas X and George W. Smith families.  The contents have come from multiple resources including photographs in the possession of the Smith Family </w:t>
            </w:r>
            <w:r w:rsidR="00EF54F7">
              <w:t xml:space="preserve">and FamilySearch.com </w:t>
            </w:r>
            <w:r>
              <w:t xml:space="preserve">and stories both written and oral from Smith Family members.   I have drawn upon a few well documented histories of Farmington, Utah and the LDS Church; a reference list of which in included within.  Opinions, assumptions, and commentary are those of the author alone. If there are errors and or omissions please bring them to my attention.  This is a work in process as more information comes to light in this digital age.  </w:t>
            </w:r>
            <w:r>
              <w:rPr>
                <w:rFonts w:ascii="Arial" w:hAnsi="Arial" w:cs="Arial"/>
                <w:color w:val="231F20"/>
                <w:sz w:val="12"/>
                <w:szCs w:val="12"/>
              </w:rPr>
              <w:t xml:space="preserve"> </w:t>
            </w:r>
          </w:p>
        </w:tc>
      </w:tr>
    </w:tbl>
    <w:p w:rsidR="003806FE" w:rsidRDefault="003806FE" w:rsidP="003806FE"/>
    <w:p w:rsidR="003806FE" w:rsidRDefault="003806FE" w:rsidP="003806FE"/>
    <w:p w:rsidR="003806FE" w:rsidRDefault="003806FE" w:rsidP="003806FE"/>
    <w:sdt>
      <w:sdtPr>
        <w:rPr>
          <w:rFonts w:ascii="Calibri" w:eastAsiaTheme="minorHAnsi" w:hAnsi="Calibri" w:cstheme="minorBidi"/>
          <w:b w:val="0"/>
          <w:bCs w:val="0"/>
          <w:sz w:val="22"/>
          <w:szCs w:val="22"/>
          <w:lang w:bidi="ar-SA"/>
        </w:rPr>
        <w:id w:val="18447777"/>
        <w:docPartObj>
          <w:docPartGallery w:val="Table of Contents"/>
          <w:docPartUnique/>
        </w:docPartObj>
      </w:sdtPr>
      <w:sdtEndPr>
        <w:rPr>
          <w:rFonts w:asciiTheme="minorHAnsi" w:hAnsiTheme="minorHAnsi"/>
        </w:rPr>
      </w:sdtEndPr>
      <w:sdtContent>
        <w:p w:rsidR="003806FE" w:rsidRDefault="003806FE" w:rsidP="00911725">
          <w:pPr>
            <w:pStyle w:val="TOCHeading"/>
            <w:jc w:val="center"/>
          </w:pPr>
          <w:r>
            <w:t>Contents</w:t>
          </w:r>
        </w:p>
        <w:p w:rsidR="003806FE" w:rsidRDefault="003806FE" w:rsidP="00911725">
          <w:pPr>
            <w:jc w:val="center"/>
          </w:pPr>
        </w:p>
        <w:p w:rsidR="003806FE" w:rsidRPr="001D7FCB" w:rsidRDefault="003806FE" w:rsidP="003806FE"/>
        <w:p w:rsidR="003806FE" w:rsidRDefault="003806FE" w:rsidP="003806FE">
          <w:pPr>
            <w:pStyle w:val="TOC1"/>
            <w:tabs>
              <w:tab w:val="right" w:leader="dot" w:pos="8630"/>
            </w:tabs>
            <w:rPr>
              <w:rFonts w:asciiTheme="minorHAnsi" w:eastAsiaTheme="minorEastAsia" w:hAnsiTheme="minorHAnsi" w:cstheme="minorBidi"/>
              <w:noProof/>
              <w:lang w:bidi="ar-SA"/>
            </w:rPr>
          </w:pPr>
          <w:r>
            <w:fldChar w:fldCharType="begin"/>
          </w:r>
          <w:r>
            <w:instrText xml:space="preserve"> TOC \o "1-3" \h \z \u </w:instrText>
          </w:r>
          <w:r>
            <w:fldChar w:fldCharType="separate"/>
          </w:r>
          <w:hyperlink w:anchor="_Toc364797085" w:history="1">
            <w:r w:rsidR="004E4478">
              <w:rPr>
                <w:rStyle w:val="Hyperlink"/>
                <w:noProof/>
              </w:rPr>
              <w:t>Early Settlement of North Cottonwood (Farmington), Utah</w:t>
            </w:r>
            <w:r w:rsidR="00B41843">
              <w:rPr>
                <w:rStyle w:val="Hyperlink"/>
                <w:noProof/>
              </w:rPr>
              <w:t>……………………………………………………….</w:t>
            </w:r>
            <w:r>
              <w:rPr>
                <w:noProof/>
                <w:webHidden/>
              </w:rPr>
              <w:tab/>
            </w:r>
            <w:r w:rsidR="00A6337C">
              <w:rPr>
                <w:noProof/>
                <w:webHidden/>
              </w:rPr>
              <w:t>.</w:t>
            </w:r>
            <w:r>
              <w:rPr>
                <w:noProof/>
                <w:webHidden/>
              </w:rPr>
              <w:fldChar w:fldCharType="begin"/>
            </w:r>
            <w:r>
              <w:rPr>
                <w:noProof/>
                <w:webHidden/>
              </w:rPr>
              <w:instrText xml:space="preserve"> PAGEREF _Toc364797085 \h </w:instrText>
            </w:r>
            <w:r>
              <w:rPr>
                <w:noProof/>
                <w:webHidden/>
              </w:rPr>
            </w:r>
            <w:r>
              <w:rPr>
                <w:noProof/>
                <w:webHidden/>
              </w:rPr>
              <w:fldChar w:fldCharType="separate"/>
            </w:r>
            <w:r>
              <w:rPr>
                <w:noProof/>
                <w:webHidden/>
              </w:rPr>
              <w:t>5</w:t>
            </w:r>
            <w:r>
              <w:rPr>
                <w:noProof/>
                <w:webHidden/>
              </w:rPr>
              <w:fldChar w:fldCharType="end"/>
            </w:r>
          </w:hyperlink>
        </w:p>
        <w:p w:rsidR="003806FE" w:rsidRDefault="00A6337C" w:rsidP="003806FE">
          <w:pPr>
            <w:pStyle w:val="TOC1"/>
            <w:tabs>
              <w:tab w:val="right" w:leader="dot" w:pos="8630"/>
            </w:tabs>
            <w:rPr>
              <w:rFonts w:asciiTheme="minorHAnsi" w:eastAsiaTheme="minorEastAsia" w:hAnsiTheme="minorHAnsi" w:cstheme="minorBidi"/>
              <w:noProof/>
              <w:lang w:bidi="ar-SA"/>
            </w:rPr>
          </w:pPr>
          <w:r>
            <w:t>Thomas X and Margaret Gurney Smith and family Arrive in Utah</w:t>
          </w:r>
          <w:r w:rsidR="00B41843">
            <w:t>……………………………………………..</w:t>
          </w:r>
          <w:r>
            <w:t>.11</w:t>
          </w:r>
        </w:p>
        <w:p w:rsidR="00A6337C" w:rsidRDefault="00A6337C" w:rsidP="003806FE">
          <w:pPr>
            <w:pStyle w:val="TOC1"/>
            <w:tabs>
              <w:tab w:val="right" w:leader="dot" w:pos="8630"/>
            </w:tabs>
          </w:pPr>
          <w:r>
            <w:t>The Mud Wall…………………………………………………………………………………………………………………………… 22</w:t>
          </w:r>
        </w:p>
        <w:p w:rsidR="003806FE" w:rsidRDefault="00B41843" w:rsidP="003806FE">
          <w:pPr>
            <w:pStyle w:val="TOC1"/>
            <w:tabs>
              <w:tab w:val="right" w:leader="dot" w:pos="8630"/>
            </w:tabs>
            <w:rPr>
              <w:rFonts w:asciiTheme="minorHAnsi" w:eastAsiaTheme="minorEastAsia" w:hAnsiTheme="minorHAnsi" w:cstheme="minorBidi"/>
              <w:noProof/>
              <w:lang w:bidi="ar-SA"/>
            </w:rPr>
          </w:pPr>
          <w:r>
            <w:t>George W</w:t>
          </w:r>
          <w:hyperlink w:anchor="_Toc364797089" w:history="1">
            <w:r>
              <w:t>. and Catherine Wootton Smith and children come to Farmington…………………………….28</w:t>
            </w:r>
          </w:hyperlink>
        </w:p>
        <w:p w:rsidR="00813DDF" w:rsidRDefault="00813DDF" w:rsidP="003806FE">
          <w:pPr>
            <w:pStyle w:val="TOC1"/>
            <w:tabs>
              <w:tab w:val="right" w:leader="dot" w:pos="8630"/>
            </w:tabs>
          </w:pPr>
          <w:r>
            <w:t>North Cottonwood Ward Church Records</w:t>
          </w:r>
          <w:r w:rsidR="00A9061D">
            <w:t>..</w:t>
          </w:r>
          <w:r>
            <w:t xml:space="preserve">………………………………………………………………………………..32 </w:t>
          </w:r>
        </w:p>
        <w:p w:rsidR="003806FE" w:rsidRDefault="008A3017" w:rsidP="003806FE">
          <w:pPr>
            <w:pStyle w:val="TOC1"/>
            <w:tabs>
              <w:tab w:val="right" w:leader="dot" w:pos="8630"/>
            </w:tabs>
            <w:rPr>
              <w:rFonts w:asciiTheme="minorHAnsi" w:eastAsiaTheme="minorEastAsia" w:hAnsiTheme="minorHAnsi" w:cstheme="minorBidi"/>
              <w:noProof/>
              <w:lang w:bidi="ar-SA"/>
            </w:rPr>
          </w:pPr>
          <w:hyperlink w:anchor="_Toc364797091" w:history="1">
            <w:r w:rsidR="003806FE" w:rsidRPr="007D0ED2">
              <w:rPr>
                <w:rStyle w:val="Hyperlink"/>
                <w:noProof/>
              </w:rPr>
              <w:t xml:space="preserve">The </w:t>
            </w:r>
            <w:r w:rsidR="00E45985">
              <w:rPr>
                <w:rStyle w:val="Hyperlink"/>
                <w:noProof/>
              </w:rPr>
              <w:t>Utah War…………………………………………………………………………………………………………………………….</w:t>
            </w:r>
            <w:r w:rsidR="003806FE">
              <w:rPr>
                <w:noProof/>
                <w:webHidden/>
              </w:rPr>
              <w:tab/>
            </w:r>
            <w:r w:rsidR="00E45985">
              <w:rPr>
                <w:noProof/>
                <w:webHidden/>
              </w:rPr>
              <w:t>47</w:t>
            </w:r>
          </w:hyperlink>
        </w:p>
        <w:p w:rsidR="003806FE" w:rsidRDefault="00E45985" w:rsidP="003806FE">
          <w:pPr>
            <w:pStyle w:val="TOC1"/>
            <w:tabs>
              <w:tab w:val="right" w:leader="dot" w:pos="8630"/>
            </w:tabs>
            <w:rPr>
              <w:noProof/>
            </w:rPr>
          </w:pPr>
          <w:r>
            <w:t>Valuable US Census Records ……………………………………………………………………………………………………..</w:t>
          </w:r>
          <w:hyperlink w:anchor="_Toc364797092" w:history="1">
            <w:r w:rsidR="003806FE">
              <w:rPr>
                <w:noProof/>
                <w:webHidden/>
              </w:rPr>
              <w:tab/>
            </w:r>
            <w:r>
              <w:rPr>
                <w:noProof/>
                <w:webHidden/>
              </w:rPr>
              <w:t>53</w:t>
            </w:r>
          </w:hyperlink>
        </w:p>
        <w:p w:rsidR="00E45985" w:rsidRDefault="00E45985" w:rsidP="00E45985">
          <w:pPr>
            <w:rPr>
              <w:lang w:bidi="en-US"/>
            </w:rPr>
          </w:pPr>
          <w:r>
            <w:rPr>
              <w:lang w:bidi="en-US"/>
            </w:rPr>
            <w:t>The First Ever Primary Meeting held in the Church…………………………………………………………………….5</w:t>
          </w:r>
          <w:r w:rsidR="00500B6C">
            <w:rPr>
              <w:lang w:bidi="en-US"/>
            </w:rPr>
            <w:t>7</w:t>
          </w:r>
        </w:p>
        <w:p w:rsidR="00500B6C" w:rsidRDefault="00500B6C" w:rsidP="00E45985">
          <w:pPr>
            <w:rPr>
              <w:lang w:bidi="en-US"/>
            </w:rPr>
          </w:pPr>
          <w:r>
            <w:rPr>
              <w:lang w:bidi="en-US"/>
            </w:rPr>
            <w:t>A Great Find - "Teacher Districts 1864"………………………………………………………………………………………60</w:t>
          </w:r>
        </w:p>
        <w:p w:rsidR="00E62545" w:rsidRDefault="00E62545" w:rsidP="00E45985">
          <w:pPr>
            <w:rPr>
              <w:lang w:bidi="en-US"/>
            </w:rPr>
          </w:pPr>
          <w:r>
            <w:rPr>
              <w:lang w:bidi="en-US"/>
            </w:rPr>
            <w:t>So where Did Thomas X and George W. and their families live?.. .................................................62</w:t>
          </w:r>
        </w:p>
        <w:p w:rsidR="00E62545" w:rsidRDefault="00E62545" w:rsidP="00E45985">
          <w:pPr>
            <w:rPr>
              <w:lang w:bidi="en-US"/>
            </w:rPr>
          </w:pPr>
          <w:r>
            <w:rPr>
              <w:lang w:bidi="en-US"/>
            </w:rPr>
            <w:t>George W. and his family move to the Muddy River Mission …………………………………………………….70</w:t>
          </w:r>
        </w:p>
        <w:p w:rsidR="00F00FFC" w:rsidRDefault="00F00FFC" w:rsidP="00E45985">
          <w:pPr>
            <w:rPr>
              <w:lang w:bidi="en-US"/>
            </w:rPr>
          </w:pPr>
          <w:r>
            <w:rPr>
              <w:lang w:bidi="en-US"/>
            </w:rPr>
            <w:t>Appendix 1  Thomas X and George W. Smith and families in England ………………………………………..72</w:t>
          </w:r>
        </w:p>
        <w:p w:rsidR="00E45985" w:rsidRDefault="00F00FFC" w:rsidP="00E45985">
          <w:pPr>
            <w:rPr>
              <w:lang w:bidi="en-US"/>
            </w:rPr>
          </w:pPr>
          <w:r>
            <w:rPr>
              <w:lang w:bidi="en-US"/>
            </w:rPr>
            <w:t>Appendix 2  What did things cost in Farmington</w:t>
          </w:r>
          <w:r w:rsidR="00AC6EB1">
            <w:rPr>
              <w:lang w:bidi="en-US"/>
            </w:rPr>
            <w:t>, UTah</w:t>
          </w:r>
          <w:r>
            <w:rPr>
              <w:lang w:bidi="en-US"/>
            </w:rPr>
            <w:t xml:space="preserve"> in 1869? </w:t>
          </w:r>
          <w:r w:rsidR="00AC6EB1">
            <w:rPr>
              <w:lang w:bidi="en-US"/>
            </w:rPr>
            <w:t>...</w:t>
          </w:r>
          <w:r>
            <w:rPr>
              <w:lang w:bidi="en-US"/>
            </w:rPr>
            <w:t>…………………………………………….</w:t>
          </w:r>
          <w:r w:rsidR="00AC6EB1">
            <w:rPr>
              <w:lang w:bidi="en-US"/>
            </w:rPr>
            <w:t>79</w:t>
          </w:r>
        </w:p>
        <w:p w:rsidR="00AC6EB1" w:rsidRDefault="00AC6EB1" w:rsidP="00E45985">
          <w:pPr>
            <w:rPr>
              <w:lang w:bidi="en-US"/>
            </w:rPr>
          </w:pPr>
          <w:r>
            <w:rPr>
              <w:lang w:bidi="en-US"/>
            </w:rPr>
            <w:t xml:space="preserve">Appendix 2   What was happening in the US between 1850 and 1870? …………………………………….80 </w:t>
          </w:r>
        </w:p>
        <w:p w:rsidR="003806FE" w:rsidRDefault="003806FE" w:rsidP="003806FE">
          <w:pPr>
            <w:pStyle w:val="TOC1"/>
            <w:tabs>
              <w:tab w:val="right" w:leader="dot" w:pos="8630"/>
            </w:tabs>
            <w:rPr>
              <w:rFonts w:asciiTheme="minorHAnsi" w:eastAsiaTheme="minorEastAsia" w:hAnsiTheme="minorHAnsi" w:cstheme="minorBidi"/>
              <w:noProof/>
              <w:lang w:bidi="ar-SA"/>
            </w:rPr>
          </w:pPr>
        </w:p>
        <w:p w:rsidR="003806FE" w:rsidRDefault="003806FE" w:rsidP="003806FE">
          <w:pPr>
            <w:spacing w:after="200" w:line="276" w:lineRule="auto"/>
          </w:pPr>
          <w:r>
            <w:fldChar w:fldCharType="end"/>
          </w:r>
        </w:p>
      </w:sdtContent>
    </w:sdt>
    <w:p w:rsidR="003806FE" w:rsidRDefault="003806FE" w:rsidP="003806FE"/>
    <w:p w:rsidR="003806FE" w:rsidRDefault="003806FE" w:rsidP="003806FE"/>
    <w:p w:rsidR="00E62545" w:rsidRDefault="00E62545" w:rsidP="00E62545">
      <w:pPr>
        <w:rPr>
          <w:rFonts w:ascii="Arial" w:hAnsi="Arial" w:cs="Arial"/>
          <w:color w:val="252525"/>
          <w:sz w:val="28"/>
          <w:szCs w:val="28"/>
          <w:shd w:val="clear" w:color="auto" w:fill="FFFFFF"/>
        </w:rPr>
      </w:pPr>
    </w:p>
    <w:p w:rsidR="003806FE" w:rsidRDefault="003806FE" w:rsidP="003806FE"/>
    <w:p w:rsidR="003806FE" w:rsidRDefault="003806FE" w:rsidP="003806FE"/>
    <w:p w:rsidR="003806FE" w:rsidRDefault="003806FE" w:rsidP="003806FE"/>
    <w:p w:rsidR="003806FE" w:rsidRDefault="003806FE" w:rsidP="003806FE"/>
    <w:p w:rsidR="003806FE" w:rsidRDefault="003806FE" w:rsidP="003806FE"/>
    <w:p w:rsidR="003806FE" w:rsidRDefault="003806FE" w:rsidP="003806FE"/>
    <w:p w:rsidR="007C4549" w:rsidRDefault="007679C3" w:rsidP="00E245FD">
      <w:pPr>
        <w:jc w:val="center"/>
        <w:rPr>
          <w:b/>
          <w:sz w:val="40"/>
          <w:szCs w:val="40"/>
        </w:rPr>
      </w:pPr>
      <w:r w:rsidRPr="00E245FD">
        <w:rPr>
          <w:b/>
          <w:sz w:val="40"/>
          <w:szCs w:val="40"/>
        </w:rPr>
        <w:lastRenderedPageBreak/>
        <w:t>Early Farmington, Utah History and Thomas X and George W. Smith Families</w:t>
      </w:r>
    </w:p>
    <w:p w:rsidR="00E245FD" w:rsidRPr="00CE65E8" w:rsidRDefault="002C1079" w:rsidP="00CE65E8">
      <w:pPr>
        <w:rPr>
          <w:b/>
          <w:sz w:val="32"/>
          <w:szCs w:val="32"/>
        </w:rPr>
      </w:pPr>
      <w:r>
        <w:rPr>
          <w:b/>
          <w:sz w:val="32"/>
          <w:szCs w:val="32"/>
        </w:rPr>
        <w:t>Preface</w:t>
      </w:r>
    </w:p>
    <w:p w:rsidR="00AA22FF" w:rsidRPr="00493541" w:rsidRDefault="00AA22FF" w:rsidP="00AA22FF">
      <w:pPr>
        <w:rPr>
          <w:sz w:val="28"/>
          <w:szCs w:val="28"/>
        </w:rPr>
      </w:pPr>
      <w:r w:rsidRPr="00493541">
        <w:rPr>
          <w:sz w:val="28"/>
          <w:szCs w:val="28"/>
        </w:rPr>
        <w:t>In the spring of 2013 I finished a short history of Early Holladay/Cottonwood and the George W. Smith family.  That history was written in preparation for the 2013 George W. Smith Family reunion that was to be held in Cottonwood, Utah in early September 2013.  That reunion was held in the remodeled Brinton Ward building.  The Brinton Ward became the Cottonwood First Ward and is now the home of the Cottonwood 5</w:t>
      </w:r>
      <w:r w:rsidRPr="00493541">
        <w:rPr>
          <w:sz w:val="28"/>
          <w:szCs w:val="28"/>
          <w:vertAlign w:val="superscript"/>
        </w:rPr>
        <w:t>th</w:t>
      </w:r>
      <w:r w:rsidRPr="00493541">
        <w:rPr>
          <w:sz w:val="28"/>
          <w:szCs w:val="28"/>
        </w:rPr>
        <w:t xml:space="preserve"> Ward.  After moving to the Cottonwood area in 1873 George and his family attended Church in Holladay.  Many of his descendants attended Church in that building.</w:t>
      </w:r>
    </w:p>
    <w:p w:rsidR="00AA22FF" w:rsidRDefault="00AA22FF" w:rsidP="00AA22FF">
      <w:pPr>
        <w:rPr>
          <w:sz w:val="28"/>
          <w:szCs w:val="28"/>
        </w:rPr>
      </w:pPr>
      <w:r>
        <w:rPr>
          <w:sz w:val="28"/>
          <w:szCs w:val="28"/>
        </w:rPr>
        <w:t xml:space="preserve">This </w:t>
      </w:r>
      <w:r w:rsidR="00483489">
        <w:rPr>
          <w:sz w:val="28"/>
          <w:szCs w:val="28"/>
        </w:rPr>
        <w:t xml:space="preserve">written </w:t>
      </w:r>
      <w:r>
        <w:rPr>
          <w:sz w:val="28"/>
          <w:szCs w:val="28"/>
        </w:rPr>
        <w:t xml:space="preserve">history </w:t>
      </w:r>
      <w:r w:rsidR="00EF54F7">
        <w:rPr>
          <w:sz w:val="28"/>
          <w:szCs w:val="28"/>
        </w:rPr>
        <w:t>was prepared</w:t>
      </w:r>
      <w:r>
        <w:rPr>
          <w:sz w:val="28"/>
          <w:szCs w:val="28"/>
        </w:rPr>
        <w:t xml:space="preserve"> for the 2017 Thomas X and George W. Smith Family reunion at the Rock Chapel in Farmington being held on Friday and Saturday, August 25 and 26.  During that reunion </w:t>
      </w:r>
      <w:r w:rsidRPr="00493541">
        <w:rPr>
          <w:sz w:val="28"/>
          <w:szCs w:val="28"/>
        </w:rPr>
        <w:t xml:space="preserve">we </w:t>
      </w:r>
      <w:r>
        <w:rPr>
          <w:sz w:val="28"/>
          <w:szCs w:val="28"/>
        </w:rPr>
        <w:t xml:space="preserve">will </w:t>
      </w:r>
      <w:r w:rsidRPr="00493541">
        <w:rPr>
          <w:sz w:val="28"/>
          <w:szCs w:val="28"/>
        </w:rPr>
        <w:t xml:space="preserve">find ourselves in one of the oldest chapels </w:t>
      </w:r>
      <w:r>
        <w:rPr>
          <w:sz w:val="28"/>
          <w:szCs w:val="28"/>
        </w:rPr>
        <w:t>i</w:t>
      </w:r>
      <w:r w:rsidRPr="00493541">
        <w:rPr>
          <w:sz w:val="28"/>
          <w:szCs w:val="28"/>
        </w:rPr>
        <w:t xml:space="preserve">n the Church still being used on a </w:t>
      </w:r>
      <w:r>
        <w:rPr>
          <w:sz w:val="28"/>
          <w:szCs w:val="28"/>
        </w:rPr>
        <w:t>regular</w:t>
      </w:r>
      <w:r w:rsidRPr="00493541">
        <w:rPr>
          <w:sz w:val="28"/>
          <w:szCs w:val="28"/>
        </w:rPr>
        <w:t xml:space="preserve"> basis.  The original chapel was built in 1862-63.  While Thomas X. and his family had already left Farmington for Cache Valley by this time George W and his family surely would have spent time working on </w:t>
      </w:r>
      <w:r w:rsidR="00EF54F7">
        <w:rPr>
          <w:sz w:val="28"/>
          <w:szCs w:val="28"/>
        </w:rPr>
        <w:t xml:space="preserve">the construction of this building as well as attending Church in this </w:t>
      </w:r>
      <w:r w:rsidRPr="00493541">
        <w:rPr>
          <w:sz w:val="28"/>
          <w:szCs w:val="28"/>
        </w:rPr>
        <w:t xml:space="preserve">this very </w:t>
      </w:r>
      <w:r w:rsidR="00EF54F7">
        <w:rPr>
          <w:sz w:val="28"/>
          <w:szCs w:val="28"/>
        </w:rPr>
        <w:t xml:space="preserve">chapel.  I am reminded how </w:t>
      </w:r>
      <w:r>
        <w:rPr>
          <w:sz w:val="28"/>
          <w:szCs w:val="28"/>
        </w:rPr>
        <w:t>great it was to stand at the pulpit of the Logan 4</w:t>
      </w:r>
      <w:r w:rsidRPr="00EF6FC6">
        <w:rPr>
          <w:sz w:val="28"/>
          <w:szCs w:val="28"/>
          <w:vertAlign w:val="superscript"/>
        </w:rPr>
        <w:t>th</w:t>
      </w:r>
      <w:r>
        <w:rPr>
          <w:sz w:val="28"/>
          <w:szCs w:val="28"/>
        </w:rPr>
        <w:t xml:space="preserve"> Ward chapel during the 2013 Thomas X Smith reunion; The same pulpit where both Thomas X and his son, Orson spoke and conducted business.</w:t>
      </w:r>
    </w:p>
    <w:p w:rsidR="00EF54F7" w:rsidRPr="00493541" w:rsidRDefault="00EF54F7" w:rsidP="00AA22FF">
      <w:pPr>
        <w:rPr>
          <w:sz w:val="28"/>
          <w:szCs w:val="28"/>
        </w:rPr>
      </w:pPr>
      <w:r>
        <w:rPr>
          <w:sz w:val="28"/>
          <w:szCs w:val="28"/>
        </w:rPr>
        <w:t xml:space="preserve">The specific purpose </w:t>
      </w:r>
      <w:r w:rsidR="00393D39">
        <w:rPr>
          <w:sz w:val="28"/>
          <w:szCs w:val="28"/>
        </w:rPr>
        <w:t xml:space="preserve">for writing </w:t>
      </w:r>
      <w:r>
        <w:rPr>
          <w:sz w:val="28"/>
          <w:szCs w:val="28"/>
        </w:rPr>
        <w:t xml:space="preserve">this history </w:t>
      </w:r>
      <w:r w:rsidR="00393D39">
        <w:rPr>
          <w:sz w:val="28"/>
          <w:szCs w:val="28"/>
        </w:rPr>
        <w:t>was to understand what Farmington was like during the time our ancestors lived there.  What did our families do while in Farmington and where, specifically did they live.  It is humbling to understand their meager living conditions, to be reminded again of their faith in God and in their Church leaders.  Their determination, courage, hard work and sacrifice is an inspiring example to for their posterity to follow.</w:t>
      </w:r>
    </w:p>
    <w:p w:rsidR="00CE65E8" w:rsidRDefault="00CE65E8" w:rsidP="00CE65E8">
      <w:pPr>
        <w:rPr>
          <w:sz w:val="28"/>
          <w:szCs w:val="28"/>
        </w:rPr>
      </w:pPr>
      <w:r w:rsidRPr="00CE65E8">
        <w:rPr>
          <w:sz w:val="28"/>
          <w:szCs w:val="28"/>
        </w:rPr>
        <w:t xml:space="preserve">Much of the </w:t>
      </w:r>
      <w:r w:rsidR="001A6999">
        <w:rPr>
          <w:sz w:val="28"/>
          <w:szCs w:val="28"/>
        </w:rPr>
        <w:t>information I gathered for this history comes from two sources.  The first is a book by Margaret Steed Hess called “</w:t>
      </w:r>
      <w:r w:rsidR="001A6999" w:rsidRPr="001A6999">
        <w:rPr>
          <w:b/>
          <w:sz w:val="28"/>
          <w:szCs w:val="28"/>
        </w:rPr>
        <w:t>My Farmington – A history of Farmington, Utah 1847 – 1976</w:t>
      </w:r>
      <w:r w:rsidR="001A6999">
        <w:rPr>
          <w:sz w:val="28"/>
          <w:szCs w:val="28"/>
        </w:rPr>
        <w:t xml:space="preserve">”. If you know anything about early Farmington history you have heard of both the Hess family and the Steed Family.  The second </w:t>
      </w:r>
      <w:r w:rsidR="001A6999">
        <w:rPr>
          <w:sz w:val="28"/>
          <w:szCs w:val="28"/>
        </w:rPr>
        <w:lastRenderedPageBreak/>
        <w:t xml:space="preserve">source was a history I found on line while researching early Farmington settlers.  It is entitled </w:t>
      </w:r>
      <w:r w:rsidR="001A6999" w:rsidRPr="00B103A7">
        <w:rPr>
          <w:b/>
          <w:sz w:val="28"/>
          <w:szCs w:val="28"/>
        </w:rPr>
        <w:t>“Thomas Grover – The Westward Movement of the Mormons and the Settlement of Utah”</w:t>
      </w:r>
      <w:r w:rsidR="001A6999">
        <w:rPr>
          <w:sz w:val="28"/>
          <w:szCs w:val="28"/>
        </w:rPr>
        <w:t xml:space="preserve"> by Julie Cannon Markham, 2</w:t>
      </w:r>
      <w:r w:rsidR="001A6999" w:rsidRPr="001A6999">
        <w:rPr>
          <w:sz w:val="28"/>
          <w:szCs w:val="28"/>
          <w:vertAlign w:val="superscript"/>
        </w:rPr>
        <w:t>nd</w:t>
      </w:r>
      <w:r w:rsidR="001A6999">
        <w:rPr>
          <w:sz w:val="28"/>
          <w:szCs w:val="28"/>
        </w:rPr>
        <w:t xml:space="preserve"> great-granddaughter.</w:t>
      </w:r>
      <w:r w:rsidR="00AA22FF">
        <w:rPr>
          <w:sz w:val="28"/>
          <w:szCs w:val="28"/>
        </w:rPr>
        <w:t xml:space="preserve">  I am most grateful to both of these authors for the time and effort they put in to creating these great research resources.</w:t>
      </w:r>
    </w:p>
    <w:p w:rsidR="001A6999" w:rsidRDefault="001A6999" w:rsidP="00CE65E8">
      <w:pPr>
        <w:rPr>
          <w:sz w:val="28"/>
          <w:szCs w:val="28"/>
        </w:rPr>
      </w:pPr>
      <w:r>
        <w:rPr>
          <w:sz w:val="28"/>
          <w:szCs w:val="28"/>
        </w:rPr>
        <w:t xml:space="preserve">I read numerous </w:t>
      </w:r>
      <w:r w:rsidR="00B103A7">
        <w:rPr>
          <w:sz w:val="28"/>
          <w:szCs w:val="28"/>
        </w:rPr>
        <w:t xml:space="preserve">on-line </w:t>
      </w:r>
      <w:r>
        <w:rPr>
          <w:sz w:val="28"/>
          <w:szCs w:val="28"/>
        </w:rPr>
        <w:t xml:space="preserve">accounts of early Farmington settlers.  Each one added a </w:t>
      </w:r>
      <w:r w:rsidR="00B103A7">
        <w:rPr>
          <w:sz w:val="28"/>
          <w:szCs w:val="28"/>
        </w:rPr>
        <w:t xml:space="preserve">little </w:t>
      </w:r>
      <w:r>
        <w:rPr>
          <w:sz w:val="28"/>
          <w:szCs w:val="28"/>
        </w:rPr>
        <w:t xml:space="preserve">flavor </w:t>
      </w:r>
      <w:r w:rsidR="00B103A7">
        <w:rPr>
          <w:sz w:val="28"/>
          <w:szCs w:val="28"/>
        </w:rPr>
        <w:t>to</w:t>
      </w:r>
      <w:r>
        <w:rPr>
          <w:sz w:val="28"/>
          <w:szCs w:val="28"/>
        </w:rPr>
        <w:t xml:space="preserve"> what pioneer life was like in the early days of the Mormon </w:t>
      </w:r>
      <w:r w:rsidR="00B103A7">
        <w:rPr>
          <w:sz w:val="28"/>
          <w:szCs w:val="28"/>
        </w:rPr>
        <w:t>settlement in Utah.  My main objective in putting this history together was to find out where the Thomas X Smith and the George W. Smith families settled once they arrived in Utah and perhaps why they settled where they did.  And to understand what their lives were like during this early time in Utah.</w:t>
      </w:r>
    </w:p>
    <w:p w:rsidR="00B103A7" w:rsidRDefault="00B103A7" w:rsidP="00CE65E8">
      <w:pPr>
        <w:rPr>
          <w:sz w:val="28"/>
          <w:szCs w:val="28"/>
        </w:rPr>
      </w:pPr>
      <w:r>
        <w:rPr>
          <w:sz w:val="28"/>
          <w:szCs w:val="28"/>
        </w:rPr>
        <w:t xml:space="preserve">Thomas X came to Utah after </w:t>
      </w:r>
      <w:r w:rsidR="008F62AC">
        <w:rPr>
          <w:sz w:val="28"/>
          <w:szCs w:val="28"/>
        </w:rPr>
        <w:t xml:space="preserve">the </w:t>
      </w:r>
      <w:r>
        <w:rPr>
          <w:sz w:val="28"/>
          <w:szCs w:val="28"/>
        </w:rPr>
        <w:t xml:space="preserve">1850 US Census </w:t>
      </w:r>
      <w:r w:rsidR="008F62AC">
        <w:rPr>
          <w:sz w:val="28"/>
          <w:szCs w:val="28"/>
        </w:rPr>
        <w:t xml:space="preserve">was taken </w:t>
      </w:r>
      <w:r>
        <w:rPr>
          <w:sz w:val="28"/>
          <w:szCs w:val="28"/>
        </w:rPr>
        <w:t>and moved to Logan in time for the 1860 US Census</w:t>
      </w:r>
      <w:r w:rsidR="00A97890">
        <w:rPr>
          <w:sz w:val="28"/>
          <w:szCs w:val="28"/>
        </w:rPr>
        <w:t xml:space="preserve"> taken there</w:t>
      </w:r>
      <w:r>
        <w:rPr>
          <w:sz w:val="28"/>
          <w:szCs w:val="28"/>
        </w:rPr>
        <w:t xml:space="preserve">.  Our only source of information regarding Thomas X in Farmington comes from recollections and journals from him and his family.  I have drawn heavily upon all of those accounts.  </w:t>
      </w:r>
      <w:r w:rsidR="00AD00FF">
        <w:rPr>
          <w:sz w:val="28"/>
          <w:szCs w:val="28"/>
        </w:rPr>
        <w:t xml:space="preserve">There is also mention of some members of Thomas’ family in records from the North Farmington Ward.  </w:t>
      </w:r>
      <w:r>
        <w:rPr>
          <w:sz w:val="28"/>
          <w:szCs w:val="28"/>
        </w:rPr>
        <w:t xml:space="preserve">George W. and his family were well settled in Farmington by the </w:t>
      </w:r>
      <w:r w:rsidR="00A97890">
        <w:rPr>
          <w:sz w:val="28"/>
          <w:szCs w:val="28"/>
        </w:rPr>
        <w:t xml:space="preserve">time the </w:t>
      </w:r>
      <w:r>
        <w:rPr>
          <w:sz w:val="28"/>
          <w:szCs w:val="28"/>
        </w:rPr>
        <w:t xml:space="preserve">US 1860 Census </w:t>
      </w:r>
      <w:r w:rsidR="00A97890">
        <w:rPr>
          <w:sz w:val="28"/>
          <w:szCs w:val="28"/>
        </w:rPr>
        <w:t xml:space="preserve">was taken </w:t>
      </w:r>
      <w:r>
        <w:rPr>
          <w:sz w:val="28"/>
          <w:szCs w:val="28"/>
        </w:rPr>
        <w:t>and was still in Farmington when the 1870 US Census was taken.  Information</w:t>
      </w:r>
      <w:r w:rsidR="00A97890">
        <w:rPr>
          <w:sz w:val="28"/>
          <w:szCs w:val="28"/>
        </w:rPr>
        <w:t xml:space="preserve"> gleaned </w:t>
      </w:r>
      <w:r>
        <w:rPr>
          <w:sz w:val="28"/>
          <w:szCs w:val="28"/>
        </w:rPr>
        <w:t>from those two census records has helped tremendously</w:t>
      </w:r>
      <w:r w:rsidR="00AD00FF">
        <w:rPr>
          <w:sz w:val="28"/>
          <w:szCs w:val="28"/>
        </w:rPr>
        <w:t xml:space="preserve"> in my research into exactly where in Farmington both Thomas X and George W. and their families lived.  </w:t>
      </w:r>
      <w:r>
        <w:rPr>
          <w:sz w:val="28"/>
          <w:szCs w:val="28"/>
        </w:rPr>
        <w:t xml:space="preserve"> </w:t>
      </w:r>
    </w:p>
    <w:p w:rsidR="00AD00FF" w:rsidRDefault="00AD00FF" w:rsidP="00CE65E8">
      <w:pPr>
        <w:rPr>
          <w:sz w:val="28"/>
          <w:szCs w:val="28"/>
        </w:rPr>
      </w:pPr>
      <w:r w:rsidRPr="00386884">
        <w:rPr>
          <w:sz w:val="28"/>
          <w:szCs w:val="28"/>
        </w:rPr>
        <w:t xml:space="preserve">Unfortunately I was not able to locate either of our Smith families in the Utah State Census taken in 1856.  They are not listed in the “All Name Index” of that Census.  I </w:t>
      </w:r>
      <w:r w:rsidR="00386884">
        <w:rPr>
          <w:sz w:val="28"/>
          <w:szCs w:val="28"/>
        </w:rPr>
        <w:t>reviewed each microfilm frame by frame without success.</w:t>
      </w:r>
      <w:r w:rsidRPr="00386884">
        <w:rPr>
          <w:sz w:val="28"/>
          <w:szCs w:val="28"/>
        </w:rPr>
        <w:t xml:space="preserve"> The Census has not been “Indexed” nor is it available on line so research is more difficult.</w:t>
      </w:r>
      <w:r w:rsidR="00AA22FF" w:rsidRPr="00386884">
        <w:rPr>
          <w:sz w:val="28"/>
          <w:szCs w:val="28"/>
        </w:rPr>
        <w:t xml:space="preserve"> </w:t>
      </w:r>
      <w:r w:rsidR="00AA22FF" w:rsidRPr="00A97890">
        <w:rPr>
          <w:color w:val="FF0000"/>
          <w:sz w:val="28"/>
          <w:szCs w:val="28"/>
        </w:rPr>
        <w:t xml:space="preserve"> </w:t>
      </w:r>
      <w:r w:rsidRPr="00A97890">
        <w:rPr>
          <w:color w:val="FF0000"/>
          <w:sz w:val="28"/>
          <w:szCs w:val="28"/>
        </w:rPr>
        <w:t xml:space="preserve"> </w:t>
      </w:r>
      <w:r w:rsidR="00AA22FF">
        <w:rPr>
          <w:sz w:val="28"/>
          <w:szCs w:val="28"/>
        </w:rPr>
        <w:t>With that much of a preface I will begin with some early Farmington history.</w:t>
      </w:r>
      <w:r w:rsidR="00386884">
        <w:rPr>
          <w:sz w:val="28"/>
          <w:szCs w:val="28"/>
        </w:rPr>
        <w:t xml:space="preserve">  That particular census was taken in preparation for Utah’s application for statehood.  It only listed names and there did not appear to be much order to taking of the census.  </w:t>
      </w:r>
    </w:p>
    <w:p w:rsidR="004E4478" w:rsidRDefault="004E4478" w:rsidP="00CE65E8">
      <w:pPr>
        <w:rPr>
          <w:sz w:val="28"/>
          <w:szCs w:val="28"/>
        </w:rPr>
      </w:pPr>
    </w:p>
    <w:p w:rsidR="004E4478" w:rsidRPr="00CE65E8" w:rsidRDefault="004E4478" w:rsidP="00CE65E8">
      <w:pPr>
        <w:rPr>
          <w:sz w:val="28"/>
          <w:szCs w:val="28"/>
        </w:rPr>
      </w:pPr>
    </w:p>
    <w:p w:rsidR="00CE65E8" w:rsidRDefault="00CE65E8" w:rsidP="00E245FD">
      <w:pPr>
        <w:jc w:val="center"/>
        <w:rPr>
          <w:b/>
          <w:sz w:val="40"/>
          <w:szCs w:val="40"/>
        </w:rPr>
      </w:pPr>
    </w:p>
    <w:p w:rsidR="00B37403" w:rsidRPr="00493541" w:rsidRDefault="007F7754">
      <w:pPr>
        <w:rPr>
          <w:sz w:val="28"/>
          <w:szCs w:val="28"/>
        </w:rPr>
      </w:pPr>
      <w:r>
        <w:rPr>
          <w:b/>
          <w:sz w:val="32"/>
          <w:szCs w:val="32"/>
        </w:rPr>
        <w:lastRenderedPageBreak/>
        <w:t>Early</w:t>
      </w:r>
      <w:r w:rsidR="00E245FD" w:rsidRPr="00E245FD">
        <w:rPr>
          <w:b/>
          <w:sz w:val="32"/>
          <w:szCs w:val="32"/>
        </w:rPr>
        <w:t xml:space="preserve"> Settlement of North Cottonwood (Farmington)</w:t>
      </w:r>
    </w:p>
    <w:p w:rsidR="0048150C" w:rsidRPr="00493541" w:rsidRDefault="00B37403">
      <w:pPr>
        <w:rPr>
          <w:sz w:val="28"/>
          <w:szCs w:val="28"/>
        </w:rPr>
      </w:pPr>
      <w:r w:rsidRPr="00493541">
        <w:rPr>
          <w:sz w:val="28"/>
          <w:szCs w:val="28"/>
        </w:rPr>
        <w:t xml:space="preserve">Like the Holladay/Cottonwood area Farmington was settled </w:t>
      </w:r>
      <w:r w:rsidR="00493541">
        <w:rPr>
          <w:sz w:val="28"/>
          <w:szCs w:val="28"/>
        </w:rPr>
        <w:t xml:space="preserve">shortly </w:t>
      </w:r>
      <w:r w:rsidRPr="00493541">
        <w:rPr>
          <w:sz w:val="28"/>
          <w:szCs w:val="28"/>
        </w:rPr>
        <w:t xml:space="preserve">after the Pioneers entered the Valley of the Great Salt Lake. </w:t>
      </w:r>
      <w:r w:rsidR="00273436" w:rsidRPr="00493541">
        <w:rPr>
          <w:sz w:val="28"/>
          <w:szCs w:val="28"/>
        </w:rPr>
        <w:t>The settlement of</w:t>
      </w:r>
      <w:r w:rsidRPr="00493541">
        <w:rPr>
          <w:sz w:val="28"/>
          <w:szCs w:val="28"/>
        </w:rPr>
        <w:t xml:space="preserve"> </w:t>
      </w:r>
      <w:r w:rsidR="00687749" w:rsidRPr="00493541">
        <w:rPr>
          <w:sz w:val="28"/>
          <w:szCs w:val="28"/>
        </w:rPr>
        <w:t xml:space="preserve">Holladay/Cottonwood was about 9 miles to the South of </w:t>
      </w:r>
      <w:r w:rsidR="00273436" w:rsidRPr="00493541">
        <w:rPr>
          <w:sz w:val="28"/>
          <w:szCs w:val="28"/>
        </w:rPr>
        <w:t xml:space="preserve">what is today, downtown Salt Lake City, and Farmington (originally called North Cottonwood) was 16 miles to the North.  </w:t>
      </w:r>
      <w:r w:rsidR="00687749" w:rsidRPr="00493541">
        <w:rPr>
          <w:sz w:val="28"/>
          <w:szCs w:val="28"/>
        </w:rPr>
        <w:t xml:space="preserve">Shortly after the first Mormons arrived in the valley on July 24, 1847 a man by the name of Hector Caleb Haight, his wife Julia </w:t>
      </w:r>
      <w:r w:rsidR="00273436" w:rsidRPr="00493541">
        <w:rPr>
          <w:sz w:val="28"/>
          <w:szCs w:val="28"/>
        </w:rPr>
        <w:t xml:space="preserve">Van Orden, </w:t>
      </w:r>
      <w:r w:rsidR="00687749" w:rsidRPr="00493541">
        <w:rPr>
          <w:sz w:val="28"/>
          <w:szCs w:val="28"/>
        </w:rPr>
        <w:t xml:space="preserve">and his two sons, Horton </w:t>
      </w:r>
      <w:r w:rsidR="00273436" w:rsidRPr="00493541">
        <w:rPr>
          <w:sz w:val="28"/>
          <w:szCs w:val="28"/>
        </w:rPr>
        <w:t xml:space="preserve">D. </w:t>
      </w:r>
      <w:r w:rsidR="00687749" w:rsidRPr="00493541">
        <w:rPr>
          <w:sz w:val="28"/>
          <w:szCs w:val="28"/>
        </w:rPr>
        <w:t>and William</w:t>
      </w:r>
      <w:r w:rsidR="00273436" w:rsidRPr="00493541">
        <w:rPr>
          <w:sz w:val="28"/>
          <w:szCs w:val="28"/>
        </w:rPr>
        <w:t xml:space="preserve"> </w:t>
      </w:r>
      <w:r w:rsidR="0048150C" w:rsidRPr="00493541">
        <w:rPr>
          <w:sz w:val="28"/>
          <w:szCs w:val="28"/>
        </w:rPr>
        <w:t>settled on the high bench in this area where they herded livestock</w:t>
      </w:r>
      <w:r w:rsidR="00A97890">
        <w:rPr>
          <w:sz w:val="28"/>
          <w:szCs w:val="28"/>
        </w:rPr>
        <w:t xml:space="preserve"> that first fall and winter in the valley</w:t>
      </w:r>
      <w:r w:rsidR="0048150C" w:rsidRPr="00493541">
        <w:rPr>
          <w:sz w:val="28"/>
          <w:szCs w:val="28"/>
        </w:rPr>
        <w:t xml:space="preserve">.  That bench area became known as Haight’s Bench and </w:t>
      </w:r>
      <w:r w:rsidR="00B651F1" w:rsidRPr="00493541">
        <w:rPr>
          <w:sz w:val="28"/>
          <w:szCs w:val="28"/>
        </w:rPr>
        <w:t>h</w:t>
      </w:r>
      <w:r w:rsidR="0048150C" w:rsidRPr="00493541">
        <w:rPr>
          <w:sz w:val="28"/>
          <w:szCs w:val="28"/>
        </w:rPr>
        <w:t>e is known today as the Founding Father of Farmington.</w:t>
      </w:r>
      <w:r w:rsidR="00830B67" w:rsidRPr="00493541">
        <w:rPr>
          <w:sz w:val="28"/>
          <w:szCs w:val="28"/>
        </w:rPr>
        <w:t xml:space="preserve">  This settlement was </w:t>
      </w:r>
      <w:r w:rsidR="00493541">
        <w:rPr>
          <w:sz w:val="28"/>
          <w:szCs w:val="28"/>
        </w:rPr>
        <w:t>originally named</w:t>
      </w:r>
      <w:r w:rsidR="00830B67" w:rsidRPr="00493541">
        <w:rPr>
          <w:sz w:val="28"/>
          <w:szCs w:val="28"/>
        </w:rPr>
        <w:t xml:space="preserve"> North Cottonwood because of two large Cottonwood trees at the mouth of the </w:t>
      </w:r>
      <w:r w:rsidR="00C22650">
        <w:rPr>
          <w:sz w:val="28"/>
          <w:szCs w:val="28"/>
        </w:rPr>
        <w:t xml:space="preserve">(Farmington) </w:t>
      </w:r>
      <w:r w:rsidR="00830B67" w:rsidRPr="00493541">
        <w:rPr>
          <w:sz w:val="28"/>
          <w:szCs w:val="28"/>
        </w:rPr>
        <w:t xml:space="preserve">canyon.  And, perhaps, “North” because </w:t>
      </w:r>
      <w:r w:rsidR="009C4ABA" w:rsidRPr="00493541">
        <w:rPr>
          <w:sz w:val="28"/>
          <w:szCs w:val="28"/>
        </w:rPr>
        <w:t xml:space="preserve">people were calling the settlement in the southeast end of the Salt Lake valley “Cottonwood”.  </w:t>
      </w:r>
      <w:r w:rsidR="00B93C6D" w:rsidRPr="00493541">
        <w:rPr>
          <w:sz w:val="28"/>
          <w:szCs w:val="28"/>
        </w:rPr>
        <w:t xml:space="preserve">It was said that you could see those two Cottonwood trees and you rounded the Point of the Mountain heading </w:t>
      </w:r>
      <w:r w:rsidR="00493541" w:rsidRPr="00493541">
        <w:rPr>
          <w:sz w:val="28"/>
          <w:szCs w:val="28"/>
        </w:rPr>
        <w:t>north</w:t>
      </w:r>
      <w:r w:rsidR="00B93C6D" w:rsidRPr="00493541">
        <w:rPr>
          <w:sz w:val="28"/>
          <w:szCs w:val="28"/>
        </w:rPr>
        <w:t xml:space="preserve"> out of Salt Lake.</w:t>
      </w:r>
    </w:p>
    <w:p w:rsidR="0048150C" w:rsidRPr="00493541" w:rsidRDefault="00633776">
      <w:pPr>
        <w:rPr>
          <w:sz w:val="28"/>
          <w:szCs w:val="28"/>
        </w:rPr>
      </w:pPr>
      <w:r w:rsidRPr="00493541">
        <w:rPr>
          <w:sz w:val="28"/>
          <w:szCs w:val="28"/>
        </w:rPr>
        <w:t xml:space="preserve">In 1848 the Haight’s were joined </w:t>
      </w:r>
      <w:r w:rsidR="00184183" w:rsidRPr="00493541">
        <w:rPr>
          <w:sz w:val="28"/>
          <w:szCs w:val="28"/>
        </w:rPr>
        <w:t xml:space="preserve">by </w:t>
      </w:r>
      <w:r w:rsidR="00522B32" w:rsidRPr="00493541">
        <w:rPr>
          <w:sz w:val="28"/>
          <w:szCs w:val="28"/>
        </w:rPr>
        <w:t xml:space="preserve">five </w:t>
      </w:r>
      <w:r w:rsidR="00184183" w:rsidRPr="00493541">
        <w:rPr>
          <w:sz w:val="28"/>
          <w:szCs w:val="28"/>
        </w:rPr>
        <w:t>additional families.  Daniel A. Miller settled near what is today 4</w:t>
      </w:r>
      <w:r w:rsidR="00EF6FC6">
        <w:rPr>
          <w:sz w:val="28"/>
          <w:szCs w:val="28"/>
        </w:rPr>
        <w:t>00</w:t>
      </w:r>
      <w:r w:rsidR="00184183" w:rsidRPr="00493541">
        <w:rPr>
          <w:sz w:val="28"/>
          <w:szCs w:val="28"/>
        </w:rPr>
        <w:t xml:space="preserve"> North and Main Street.  Thomas Grover </w:t>
      </w:r>
      <w:r w:rsidR="00BF5151">
        <w:rPr>
          <w:sz w:val="28"/>
          <w:szCs w:val="28"/>
        </w:rPr>
        <w:t>first built a small home near Steed Creek at the southern end of the settlement</w:t>
      </w:r>
      <w:r w:rsidR="00184183" w:rsidRPr="00493541">
        <w:rPr>
          <w:sz w:val="28"/>
          <w:szCs w:val="28"/>
        </w:rPr>
        <w:t xml:space="preserve"> </w:t>
      </w:r>
      <w:r w:rsidR="00BF5151">
        <w:rPr>
          <w:sz w:val="28"/>
          <w:szCs w:val="28"/>
        </w:rPr>
        <w:t xml:space="preserve">and </w:t>
      </w:r>
      <w:r w:rsidR="000C7AD4">
        <w:rPr>
          <w:sz w:val="28"/>
          <w:szCs w:val="28"/>
        </w:rPr>
        <w:t xml:space="preserve">around </w:t>
      </w:r>
      <w:r w:rsidR="000C7AD4" w:rsidRPr="000C7AD4">
        <w:rPr>
          <w:sz w:val="28"/>
          <w:szCs w:val="28"/>
        </w:rPr>
        <w:t xml:space="preserve">1854 Thomas began construction of a two story rock home which took two years to build </w:t>
      </w:r>
      <w:r w:rsidR="00184183" w:rsidRPr="00493541">
        <w:rPr>
          <w:sz w:val="28"/>
          <w:szCs w:val="28"/>
        </w:rPr>
        <w:t xml:space="preserve">on the </w:t>
      </w:r>
      <w:r w:rsidR="00522B32" w:rsidRPr="00493541">
        <w:rPr>
          <w:sz w:val="28"/>
          <w:szCs w:val="28"/>
        </w:rPr>
        <w:t>Northeast</w:t>
      </w:r>
      <w:r w:rsidR="00184183" w:rsidRPr="00493541">
        <w:rPr>
          <w:sz w:val="28"/>
          <w:szCs w:val="28"/>
        </w:rPr>
        <w:t xml:space="preserve"> corner of this very Church Property.  William O. Smith (no relation to Thomas X or George W) settled north of what is today, Lagoon.  </w:t>
      </w:r>
      <w:r w:rsidR="00EF6FC6">
        <w:rPr>
          <w:sz w:val="28"/>
          <w:szCs w:val="28"/>
        </w:rPr>
        <w:t xml:space="preserve">It is interesting to note that </w:t>
      </w:r>
      <w:r w:rsidR="00184183" w:rsidRPr="00493541">
        <w:rPr>
          <w:sz w:val="28"/>
          <w:szCs w:val="28"/>
        </w:rPr>
        <w:t xml:space="preserve">He and other members of his family are buried in the center of the old Lagoon race track. </w:t>
      </w:r>
      <w:r w:rsidR="00486BBE" w:rsidRPr="00493541">
        <w:rPr>
          <w:sz w:val="28"/>
          <w:szCs w:val="28"/>
        </w:rPr>
        <w:t xml:space="preserve">Alan Burke settled a little </w:t>
      </w:r>
      <w:r w:rsidR="00B651F1" w:rsidRPr="00493541">
        <w:rPr>
          <w:sz w:val="28"/>
          <w:szCs w:val="28"/>
        </w:rPr>
        <w:t>n</w:t>
      </w:r>
      <w:r w:rsidR="00522B32" w:rsidRPr="00493541">
        <w:rPr>
          <w:sz w:val="28"/>
          <w:szCs w:val="28"/>
        </w:rPr>
        <w:t>orthwest</w:t>
      </w:r>
      <w:r w:rsidR="00486BBE" w:rsidRPr="00493541">
        <w:rPr>
          <w:sz w:val="28"/>
          <w:szCs w:val="28"/>
        </w:rPr>
        <w:t xml:space="preserve"> of </w:t>
      </w:r>
      <w:r w:rsidR="00522B32" w:rsidRPr="00493541">
        <w:rPr>
          <w:sz w:val="28"/>
          <w:szCs w:val="28"/>
        </w:rPr>
        <w:t xml:space="preserve">William.  </w:t>
      </w:r>
      <w:r w:rsidR="00184183" w:rsidRPr="00493541">
        <w:rPr>
          <w:sz w:val="28"/>
          <w:szCs w:val="28"/>
        </w:rPr>
        <w:t xml:space="preserve"> Daniel C. Davis </w:t>
      </w:r>
      <w:r w:rsidR="00486BBE" w:rsidRPr="00493541">
        <w:rPr>
          <w:sz w:val="28"/>
          <w:szCs w:val="28"/>
        </w:rPr>
        <w:t>settled near 945 South and 2</w:t>
      </w:r>
      <w:r w:rsidR="00486BBE" w:rsidRPr="00493541">
        <w:rPr>
          <w:sz w:val="28"/>
          <w:szCs w:val="28"/>
          <w:vertAlign w:val="superscript"/>
        </w:rPr>
        <w:t>nd</w:t>
      </w:r>
      <w:r w:rsidR="00486BBE" w:rsidRPr="00493541">
        <w:rPr>
          <w:sz w:val="28"/>
          <w:szCs w:val="28"/>
        </w:rPr>
        <w:t xml:space="preserve"> East</w:t>
      </w:r>
      <w:r w:rsidR="00BF5151">
        <w:rPr>
          <w:sz w:val="28"/>
          <w:szCs w:val="28"/>
        </w:rPr>
        <w:t xml:space="preserve"> at the far southern end of the settlement</w:t>
      </w:r>
      <w:r w:rsidR="00486BBE" w:rsidRPr="00493541">
        <w:rPr>
          <w:sz w:val="28"/>
          <w:szCs w:val="28"/>
        </w:rPr>
        <w:t xml:space="preserve">.  He was the Captain of the E Company of the Mormon Battalion and Davis County was named in his honor.  </w:t>
      </w:r>
      <w:r w:rsidR="00BF5151">
        <w:rPr>
          <w:sz w:val="28"/>
          <w:szCs w:val="28"/>
        </w:rPr>
        <w:t>Allan Burke located near a stream on the northern end.  Burke Lane was named after him.</w:t>
      </w:r>
    </w:p>
    <w:p w:rsidR="00E73A95" w:rsidRPr="00E73A95" w:rsidRDefault="00522B32" w:rsidP="00E73A95">
      <w:pPr>
        <w:rPr>
          <w:sz w:val="28"/>
          <w:szCs w:val="28"/>
        </w:rPr>
      </w:pPr>
      <w:r w:rsidRPr="00493541">
        <w:rPr>
          <w:sz w:val="28"/>
          <w:szCs w:val="28"/>
        </w:rPr>
        <w:t xml:space="preserve">These early pioneers settled near the mountains along the many streams that provided good culinary water.  That first winter was a hard cold one and without hay for their cattle they had to cut down Cottonwood trees and let them eat the bark off of those trees.   </w:t>
      </w:r>
      <w:r w:rsidR="00E73A95" w:rsidRPr="00E73A95">
        <w:rPr>
          <w:sz w:val="28"/>
          <w:szCs w:val="28"/>
        </w:rPr>
        <w:t>In 1848 those first settlers actually started grazing much of their cattle and horses on Antelope Island</w:t>
      </w:r>
    </w:p>
    <w:p w:rsidR="00C25B28" w:rsidRDefault="005060C0">
      <w:pPr>
        <w:rPr>
          <w:sz w:val="28"/>
          <w:szCs w:val="28"/>
        </w:rPr>
      </w:pPr>
      <w:r w:rsidRPr="00493541">
        <w:rPr>
          <w:sz w:val="28"/>
          <w:szCs w:val="28"/>
        </w:rPr>
        <w:lastRenderedPageBreak/>
        <w:t>Th</w:t>
      </w:r>
      <w:r w:rsidR="00E73A95">
        <w:rPr>
          <w:sz w:val="28"/>
          <w:szCs w:val="28"/>
        </w:rPr>
        <w:t>is</w:t>
      </w:r>
      <w:r w:rsidRPr="00493541">
        <w:rPr>
          <w:sz w:val="28"/>
          <w:szCs w:val="28"/>
        </w:rPr>
        <w:t xml:space="preserve"> map</w:t>
      </w:r>
      <w:r w:rsidR="00E73A95">
        <w:rPr>
          <w:sz w:val="28"/>
          <w:szCs w:val="28"/>
        </w:rPr>
        <w:t xml:space="preserve"> from Margaret Hess’ book shows </w:t>
      </w:r>
      <w:r w:rsidRPr="00493541">
        <w:rPr>
          <w:sz w:val="28"/>
          <w:szCs w:val="28"/>
        </w:rPr>
        <w:t>the relative locations of these first hom</w:t>
      </w:r>
      <w:r w:rsidR="00C25B28">
        <w:rPr>
          <w:sz w:val="28"/>
          <w:szCs w:val="28"/>
        </w:rPr>
        <w:t>esteads.</w:t>
      </w:r>
    </w:p>
    <w:p w:rsidR="00C25B28" w:rsidRDefault="00A87893" w:rsidP="00A87893">
      <w:pPr>
        <w:jc w:val="center"/>
        <w:rPr>
          <w:sz w:val="28"/>
          <w:szCs w:val="28"/>
        </w:rPr>
      </w:pPr>
      <w:r>
        <w:rPr>
          <w:noProof/>
          <w:sz w:val="28"/>
          <w:szCs w:val="28"/>
        </w:rPr>
        <w:drawing>
          <wp:inline distT="0" distB="0" distL="0" distR="0" wp14:anchorId="3CEBA83C" wp14:editId="37A1C902">
            <wp:extent cx="4715554" cy="748665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rmington Utah early settlement locations.png"/>
                    <pic:cNvPicPr/>
                  </pic:nvPicPr>
                  <pic:blipFill>
                    <a:blip r:embed="rId7">
                      <a:extLst>
                        <a:ext uri="{28A0092B-C50C-407E-A947-70E740481C1C}">
                          <a14:useLocalDpi xmlns:a14="http://schemas.microsoft.com/office/drawing/2010/main" val="0"/>
                        </a:ext>
                      </a:extLst>
                    </a:blip>
                    <a:stretch>
                      <a:fillRect/>
                    </a:stretch>
                  </pic:blipFill>
                  <pic:spPr>
                    <a:xfrm>
                      <a:off x="0" y="0"/>
                      <a:ext cx="4864765" cy="7723545"/>
                    </a:xfrm>
                    <a:prstGeom prst="rect">
                      <a:avLst/>
                    </a:prstGeom>
                  </pic:spPr>
                </pic:pic>
              </a:graphicData>
            </a:graphic>
          </wp:inline>
        </w:drawing>
      </w:r>
    </w:p>
    <w:p w:rsidR="00A87893" w:rsidRDefault="000C6F34">
      <w:pPr>
        <w:rPr>
          <w:sz w:val="28"/>
          <w:szCs w:val="28"/>
        </w:rPr>
      </w:pPr>
      <w:r w:rsidRPr="00493541">
        <w:rPr>
          <w:sz w:val="28"/>
          <w:szCs w:val="28"/>
        </w:rPr>
        <w:lastRenderedPageBreak/>
        <w:t xml:space="preserve">In 1949 the addition of the following families added needed strength to the North Cottonwood settlement:  John W. Hess, Ezra T. Clark, Thomas Sasson Smith (no relation), John S. Gleason, Gideon Brownell, Joseph Lee Robinson, Joseph Secrist, </w:t>
      </w:r>
      <w:r w:rsidR="00722D6B">
        <w:rPr>
          <w:sz w:val="28"/>
          <w:szCs w:val="28"/>
        </w:rPr>
        <w:t xml:space="preserve">Dr. </w:t>
      </w:r>
      <w:r w:rsidRPr="00493541">
        <w:rPr>
          <w:sz w:val="28"/>
          <w:szCs w:val="28"/>
        </w:rPr>
        <w:t xml:space="preserve">Willard Richards, and William Kelsy Rice. </w:t>
      </w:r>
    </w:p>
    <w:p w:rsidR="00A87893" w:rsidRPr="00A87893" w:rsidRDefault="00A87893">
      <w:pPr>
        <w:rPr>
          <w:sz w:val="28"/>
          <w:szCs w:val="28"/>
        </w:rPr>
      </w:pPr>
      <w:r w:rsidRPr="00A87893">
        <w:rPr>
          <w:sz w:val="28"/>
          <w:szCs w:val="28"/>
        </w:rPr>
        <w:t xml:space="preserve">The Farmington settlers reportedly had few problems with the local natives. A small tribe of </w:t>
      </w:r>
      <w:r w:rsidR="00660383" w:rsidRPr="00A87893">
        <w:rPr>
          <w:sz w:val="28"/>
          <w:szCs w:val="28"/>
        </w:rPr>
        <w:t>Paiutes</w:t>
      </w:r>
      <w:r w:rsidRPr="00A87893">
        <w:rPr>
          <w:sz w:val="28"/>
          <w:szCs w:val="28"/>
        </w:rPr>
        <w:t xml:space="preserve"> lived nearby. Shoshones lived near the mouth of Farmington Canyon. The Indians begged for food, and following the direction of President Young, the settlers gave what they could. Often this was in exchange for beads, blankets and moccasins. These early settlers learned the benefits of moccasins and many pioneer women became quite proficient in making them for their own families.</w:t>
      </w:r>
    </w:p>
    <w:p w:rsidR="00B93C6D" w:rsidRPr="00102265" w:rsidRDefault="00874DB6">
      <w:pPr>
        <w:rPr>
          <w:sz w:val="28"/>
          <w:szCs w:val="28"/>
        </w:rPr>
      </w:pPr>
      <w:r w:rsidRPr="00493541">
        <w:rPr>
          <w:sz w:val="28"/>
          <w:szCs w:val="28"/>
        </w:rPr>
        <w:t xml:space="preserve"> </w:t>
      </w:r>
      <w:r w:rsidR="008B16CE">
        <w:rPr>
          <w:sz w:val="28"/>
          <w:szCs w:val="28"/>
        </w:rPr>
        <w:t xml:space="preserve">On March 24, 1849 </w:t>
      </w:r>
      <w:r w:rsidRPr="00493541">
        <w:rPr>
          <w:sz w:val="28"/>
          <w:szCs w:val="28"/>
        </w:rPr>
        <w:t>the North Cottonwood Ward was established and Joseph Lee Robinson was ordained the</w:t>
      </w:r>
      <w:r w:rsidR="00A87893">
        <w:rPr>
          <w:sz w:val="28"/>
          <w:szCs w:val="28"/>
        </w:rPr>
        <w:t>ir</w:t>
      </w:r>
      <w:r w:rsidRPr="00493541">
        <w:rPr>
          <w:sz w:val="28"/>
          <w:szCs w:val="28"/>
        </w:rPr>
        <w:t xml:space="preserve"> first Bishop</w:t>
      </w:r>
      <w:r w:rsidR="00A87893">
        <w:rPr>
          <w:sz w:val="28"/>
          <w:szCs w:val="28"/>
        </w:rPr>
        <w:t xml:space="preserve">. </w:t>
      </w:r>
      <w:r w:rsidRPr="00493541">
        <w:rPr>
          <w:sz w:val="28"/>
          <w:szCs w:val="28"/>
        </w:rPr>
        <w:t xml:space="preserve"> </w:t>
      </w:r>
      <w:r w:rsidR="008B16CE">
        <w:rPr>
          <w:sz w:val="28"/>
          <w:szCs w:val="28"/>
        </w:rPr>
        <w:t>At that time the bounties of the ward were from Bountiful on the south to Ogden on the north.</w:t>
      </w:r>
      <w:r w:rsidR="008B16CE" w:rsidRPr="00493541">
        <w:rPr>
          <w:sz w:val="28"/>
          <w:szCs w:val="28"/>
        </w:rPr>
        <w:t xml:space="preserve"> </w:t>
      </w:r>
      <w:r w:rsidR="00A87893">
        <w:rPr>
          <w:sz w:val="28"/>
          <w:szCs w:val="28"/>
        </w:rPr>
        <w:t xml:space="preserve"> And they were part of the original Salt Lake Stake</w:t>
      </w:r>
      <w:r w:rsidR="000C2360">
        <w:rPr>
          <w:sz w:val="28"/>
          <w:szCs w:val="28"/>
        </w:rPr>
        <w:t xml:space="preserve"> until 1877</w:t>
      </w:r>
      <w:r w:rsidR="00102265">
        <w:rPr>
          <w:sz w:val="28"/>
          <w:szCs w:val="28"/>
        </w:rPr>
        <w:t xml:space="preserve"> </w:t>
      </w:r>
      <w:r w:rsidR="00E73A95">
        <w:rPr>
          <w:sz w:val="28"/>
          <w:szCs w:val="28"/>
        </w:rPr>
        <w:t xml:space="preserve">and </w:t>
      </w:r>
      <w:r w:rsidR="00102265">
        <w:rPr>
          <w:sz w:val="28"/>
          <w:szCs w:val="28"/>
        </w:rPr>
        <w:t xml:space="preserve">the </w:t>
      </w:r>
      <w:r w:rsidR="00102265" w:rsidRPr="00102265">
        <w:rPr>
          <w:sz w:val="28"/>
          <w:szCs w:val="28"/>
        </w:rPr>
        <w:t>Davis County bishops served under the direction of President Young.</w:t>
      </w:r>
    </w:p>
    <w:p w:rsidR="0022281A" w:rsidRDefault="000C2360">
      <w:pPr>
        <w:rPr>
          <w:sz w:val="28"/>
          <w:szCs w:val="28"/>
        </w:rPr>
      </w:pPr>
      <w:r w:rsidRPr="00493541">
        <w:rPr>
          <w:sz w:val="28"/>
          <w:szCs w:val="28"/>
        </w:rPr>
        <w:t xml:space="preserve">In </w:t>
      </w:r>
      <w:r w:rsidR="0022281A">
        <w:rPr>
          <w:sz w:val="28"/>
          <w:szCs w:val="28"/>
        </w:rPr>
        <w:t>1849</w:t>
      </w:r>
      <w:r w:rsidRPr="00493541">
        <w:rPr>
          <w:sz w:val="28"/>
          <w:szCs w:val="28"/>
        </w:rPr>
        <w:t xml:space="preserve"> before there were any roads, the pioneers hauled logs from Weber Canyon </w:t>
      </w:r>
      <w:r>
        <w:rPr>
          <w:sz w:val="28"/>
          <w:szCs w:val="28"/>
        </w:rPr>
        <w:t xml:space="preserve">15 miles to the north </w:t>
      </w:r>
      <w:r w:rsidRPr="00493541">
        <w:rPr>
          <w:sz w:val="28"/>
          <w:szCs w:val="28"/>
        </w:rPr>
        <w:t xml:space="preserve">to build </w:t>
      </w:r>
      <w:r w:rsidR="00FE6A90">
        <w:rPr>
          <w:sz w:val="28"/>
          <w:szCs w:val="28"/>
        </w:rPr>
        <w:t>their first log</w:t>
      </w:r>
      <w:r w:rsidRPr="00493541">
        <w:rPr>
          <w:sz w:val="28"/>
          <w:szCs w:val="28"/>
        </w:rPr>
        <w:t xml:space="preserve"> schoolhouse</w:t>
      </w:r>
      <w:r>
        <w:rPr>
          <w:sz w:val="28"/>
          <w:szCs w:val="28"/>
        </w:rPr>
        <w:t xml:space="preserve">.  </w:t>
      </w:r>
      <w:r w:rsidR="00FE6A90">
        <w:rPr>
          <w:sz w:val="28"/>
          <w:szCs w:val="28"/>
        </w:rPr>
        <w:t xml:space="preserve">It was located near 400 North Main Street (today’s address). </w:t>
      </w:r>
      <w:r>
        <w:rPr>
          <w:sz w:val="28"/>
          <w:szCs w:val="28"/>
        </w:rPr>
        <w:t>T</w:t>
      </w:r>
      <w:r w:rsidRPr="000C2360">
        <w:rPr>
          <w:sz w:val="28"/>
          <w:szCs w:val="28"/>
        </w:rPr>
        <w:t xml:space="preserve">his was </w:t>
      </w:r>
      <w:r w:rsidR="00FE6A90">
        <w:rPr>
          <w:sz w:val="28"/>
          <w:szCs w:val="28"/>
        </w:rPr>
        <w:t>a</w:t>
      </w:r>
      <w:r w:rsidRPr="000C2360">
        <w:rPr>
          <w:sz w:val="28"/>
          <w:szCs w:val="28"/>
        </w:rPr>
        <w:t xml:space="preserve"> sixteen by twenty foot structure, constructed under the direction of Bishop Robinson. The initial roof was made of willows and dirt, and the desks, attached to the walls, were made from split logs. A fireplace in one end provided heat in the winter. </w:t>
      </w:r>
      <w:r w:rsidR="00B911E2">
        <w:rPr>
          <w:sz w:val="28"/>
          <w:szCs w:val="28"/>
        </w:rPr>
        <w:t>Margaret Hess’ book gives this account of the school house</w:t>
      </w:r>
      <w:r w:rsidR="0022281A">
        <w:rPr>
          <w:sz w:val="28"/>
          <w:szCs w:val="28"/>
        </w:rPr>
        <w:t xml:space="preserve"> which I found quite interesting:  “… The windows were made by removing a log and replacing it with panes of glass, placed side by side around the two sides of the house, just above the desks…”I have not been able to find just how accessible panes of glass were at this time.  </w:t>
      </w:r>
      <w:r w:rsidR="00B911E2">
        <w:rPr>
          <w:sz w:val="28"/>
          <w:szCs w:val="28"/>
        </w:rPr>
        <w:t xml:space="preserve"> </w:t>
      </w:r>
      <w:r w:rsidR="0022281A">
        <w:rPr>
          <w:sz w:val="28"/>
          <w:szCs w:val="28"/>
        </w:rPr>
        <w:t xml:space="preserve">Many accounts of the early log cabins mention the use of burlap or animal hides to cover the window openings during the colder months.  The first session of school started in January of 1850 and ran for two months.  </w:t>
      </w:r>
    </w:p>
    <w:p w:rsidR="000C2360" w:rsidRPr="00493541" w:rsidRDefault="000C2360">
      <w:pPr>
        <w:rPr>
          <w:sz w:val="28"/>
          <w:szCs w:val="28"/>
        </w:rPr>
      </w:pPr>
      <w:r w:rsidRPr="000C2360">
        <w:rPr>
          <w:sz w:val="28"/>
          <w:szCs w:val="28"/>
        </w:rPr>
        <w:t xml:space="preserve">This building was also used for Church meetings and other public gatherings until the courthouse and then later the Rock chapel were constructed.  </w:t>
      </w:r>
    </w:p>
    <w:p w:rsidR="00575A87" w:rsidRPr="003D55D9" w:rsidRDefault="00575A87" w:rsidP="00575A87">
      <w:pPr>
        <w:rPr>
          <w:sz w:val="28"/>
          <w:szCs w:val="28"/>
        </w:rPr>
      </w:pPr>
      <w:r>
        <w:rPr>
          <w:sz w:val="28"/>
          <w:szCs w:val="28"/>
        </w:rPr>
        <w:t>Dr. W</w:t>
      </w:r>
      <w:r w:rsidRPr="00575A87">
        <w:rPr>
          <w:sz w:val="28"/>
          <w:szCs w:val="28"/>
        </w:rPr>
        <w:t>illard Richards</w:t>
      </w:r>
      <w:r>
        <w:rPr>
          <w:sz w:val="28"/>
          <w:szCs w:val="28"/>
        </w:rPr>
        <w:t>, then an apostle,</w:t>
      </w:r>
      <w:r w:rsidRPr="00575A87">
        <w:rPr>
          <w:sz w:val="28"/>
          <w:szCs w:val="28"/>
        </w:rPr>
        <w:t xml:space="preserve"> was assigned by his cousin President</w:t>
      </w:r>
      <w:r>
        <w:rPr>
          <w:sz w:val="28"/>
          <w:szCs w:val="28"/>
        </w:rPr>
        <w:t xml:space="preserve"> Brigham</w:t>
      </w:r>
      <w:r w:rsidRPr="00575A87">
        <w:rPr>
          <w:sz w:val="28"/>
          <w:szCs w:val="28"/>
        </w:rPr>
        <w:t xml:space="preserve"> Young to settle in the Farmington area in 1852. He built a small </w:t>
      </w:r>
      <w:r w:rsidR="00FE6A90">
        <w:rPr>
          <w:sz w:val="28"/>
          <w:szCs w:val="28"/>
        </w:rPr>
        <w:t xml:space="preserve">rock grist </w:t>
      </w:r>
      <w:r w:rsidR="003D55D9">
        <w:rPr>
          <w:sz w:val="28"/>
          <w:szCs w:val="28"/>
        </w:rPr>
        <w:lastRenderedPageBreak/>
        <w:t xml:space="preserve">(flour) </w:t>
      </w:r>
      <w:r w:rsidRPr="00575A87">
        <w:rPr>
          <w:sz w:val="28"/>
          <w:szCs w:val="28"/>
        </w:rPr>
        <w:t xml:space="preserve">mill </w:t>
      </w:r>
      <w:r w:rsidR="003D55D9">
        <w:rPr>
          <w:sz w:val="28"/>
          <w:szCs w:val="28"/>
        </w:rPr>
        <w:t xml:space="preserve">on North Cottonwood Creek. The mill </w:t>
      </w:r>
      <w:r w:rsidRPr="00575A87">
        <w:rPr>
          <w:sz w:val="28"/>
          <w:szCs w:val="28"/>
        </w:rPr>
        <w:t xml:space="preserve">was a great benefit to these pioneers, as they would no longer have to travel to Salt Lake to have their wheat and corn ground. In accomplishing his task, Richards built </w:t>
      </w:r>
      <w:r w:rsidR="00FE6A90">
        <w:rPr>
          <w:sz w:val="28"/>
          <w:szCs w:val="28"/>
        </w:rPr>
        <w:t xml:space="preserve">with </w:t>
      </w:r>
      <w:r w:rsidRPr="00575A87">
        <w:rPr>
          <w:sz w:val="28"/>
          <w:szCs w:val="28"/>
        </w:rPr>
        <w:t xml:space="preserve">$10,000 </w:t>
      </w:r>
      <w:r w:rsidR="00FE6A90">
        <w:rPr>
          <w:sz w:val="28"/>
          <w:szCs w:val="28"/>
        </w:rPr>
        <w:t>of his own money a</w:t>
      </w:r>
      <w:r w:rsidR="003D55D9">
        <w:rPr>
          <w:sz w:val="28"/>
          <w:szCs w:val="28"/>
        </w:rPr>
        <w:t xml:space="preserve"> </w:t>
      </w:r>
      <w:r w:rsidRPr="00575A87">
        <w:rPr>
          <w:sz w:val="28"/>
          <w:szCs w:val="28"/>
        </w:rPr>
        <w:t xml:space="preserve">road </w:t>
      </w:r>
      <w:r w:rsidR="000029B2">
        <w:rPr>
          <w:sz w:val="28"/>
          <w:szCs w:val="28"/>
        </w:rPr>
        <w:t xml:space="preserve">that went about four miles up </w:t>
      </w:r>
      <w:r w:rsidR="003D55D9">
        <w:rPr>
          <w:sz w:val="28"/>
          <w:szCs w:val="28"/>
        </w:rPr>
        <w:t xml:space="preserve">the </w:t>
      </w:r>
      <w:r w:rsidRPr="00575A87">
        <w:rPr>
          <w:sz w:val="28"/>
          <w:szCs w:val="28"/>
        </w:rPr>
        <w:t xml:space="preserve">canyon. This </w:t>
      </w:r>
      <w:r w:rsidR="00483489">
        <w:rPr>
          <w:sz w:val="28"/>
          <w:szCs w:val="28"/>
        </w:rPr>
        <w:t xml:space="preserve">also </w:t>
      </w:r>
      <w:r w:rsidRPr="00575A87">
        <w:rPr>
          <w:sz w:val="28"/>
          <w:szCs w:val="28"/>
        </w:rPr>
        <w:t>became a great asset to the residents who used the road not only to get to the mill, but to bring lumber from the canyon</w:t>
      </w:r>
      <w:r w:rsidR="00483489">
        <w:rPr>
          <w:sz w:val="28"/>
          <w:szCs w:val="28"/>
        </w:rPr>
        <w:t xml:space="preserve"> for their homes, barns, etc</w:t>
      </w:r>
      <w:r w:rsidRPr="00575A87">
        <w:rPr>
          <w:sz w:val="28"/>
          <w:szCs w:val="28"/>
        </w:rPr>
        <w:t>.</w:t>
      </w:r>
      <w:r w:rsidRPr="00575A87">
        <w:t xml:space="preserve"> </w:t>
      </w:r>
      <w:r w:rsidR="003D55D9">
        <w:t xml:space="preserve"> </w:t>
      </w:r>
      <w:r w:rsidR="003D55D9" w:rsidRPr="003D55D9">
        <w:rPr>
          <w:sz w:val="28"/>
          <w:szCs w:val="28"/>
        </w:rPr>
        <w:t>This was much closer than traveling to Weber Canyon logs.</w:t>
      </w:r>
    </w:p>
    <w:p w:rsidR="0078574B" w:rsidRDefault="0078574B" w:rsidP="0078574B">
      <w:pPr>
        <w:rPr>
          <w:sz w:val="28"/>
          <w:szCs w:val="28"/>
        </w:rPr>
      </w:pPr>
      <w:r>
        <w:rPr>
          <w:sz w:val="28"/>
          <w:szCs w:val="28"/>
        </w:rPr>
        <w:t xml:space="preserve">This is the mill where Thomas X would have worked.    More on that later.  </w:t>
      </w:r>
      <w:r w:rsidRPr="00493541">
        <w:rPr>
          <w:sz w:val="28"/>
          <w:szCs w:val="28"/>
        </w:rPr>
        <w:t xml:space="preserve">After </w:t>
      </w:r>
      <w:r>
        <w:rPr>
          <w:sz w:val="28"/>
          <w:szCs w:val="28"/>
        </w:rPr>
        <w:t>Dr. Richards</w:t>
      </w:r>
      <w:r w:rsidRPr="00493541">
        <w:rPr>
          <w:sz w:val="28"/>
          <w:szCs w:val="28"/>
        </w:rPr>
        <w:t xml:space="preserve"> passed away in 1954 his nephew, Franklin D. Richards decided to build a larger mill.  This new mill was a three story stone structure built for Richards by Frederik Kesler and was completed in 1860.  </w:t>
      </w:r>
      <w:r>
        <w:rPr>
          <w:sz w:val="28"/>
          <w:szCs w:val="28"/>
        </w:rPr>
        <w:t xml:space="preserve">Thomas X would have continued working at the old grist mill while the new one was under construction.  Thomas left Farmington just prior to the completion of the new larger mill.  The mill only operated as a mill until around the turn of the century (1900).  </w:t>
      </w:r>
      <w:r w:rsidRPr="00493541">
        <w:rPr>
          <w:sz w:val="28"/>
          <w:szCs w:val="28"/>
        </w:rPr>
        <w:t xml:space="preserve">Years later the mill was converted into a fine restaurant called the Heidelberg.   </w:t>
      </w:r>
      <w:r>
        <w:rPr>
          <w:sz w:val="28"/>
          <w:szCs w:val="28"/>
        </w:rPr>
        <w:t>I even took a couple of young ladies I wanted to impress in High School to the Heidelberg for a special date.  Below is a photograph showing how it looked when in operation.</w:t>
      </w:r>
    </w:p>
    <w:p w:rsidR="0078574B" w:rsidRDefault="0078574B" w:rsidP="00A6337C">
      <w:pPr>
        <w:jc w:val="center"/>
        <w:rPr>
          <w:sz w:val="28"/>
          <w:szCs w:val="28"/>
        </w:rPr>
      </w:pPr>
    </w:p>
    <w:p w:rsidR="0022281A" w:rsidRDefault="00A6337C" w:rsidP="00A6337C">
      <w:pPr>
        <w:jc w:val="center"/>
        <w:rPr>
          <w:sz w:val="28"/>
          <w:szCs w:val="28"/>
        </w:rPr>
      </w:pPr>
      <w:r>
        <w:rPr>
          <w:noProof/>
          <w:sz w:val="28"/>
          <w:szCs w:val="28"/>
        </w:rPr>
        <w:drawing>
          <wp:inline distT="0" distB="0" distL="0" distR="0" wp14:anchorId="1140E4C2" wp14:editId="0194AC9D">
            <wp:extent cx="4164978" cy="338137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ichards__Franklin__Grist_Mill___P_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89227" cy="3401062"/>
                    </a:xfrm>
                    <a:prstGeom prst="rect">
                      <a:avLst/>
                    </a:prstGeom>
                  </pic:spPr>
                </pic:pic>
              </a:graphicData>
            </a:graphic>
          </wp:inline>
        </w:drawing>
      </w:r>
    </w:p>
    <w:p w:rsidR="00604C9B" w:rsidRDefault="003D55D9" w:rsidP="00604C9B">
      <w:pPr>
        <w:rPr>
          <w:sz w:val="28"/>
          <w:szCs w:val="28"/>
        </w:rPr>
      </w:pPr>
      <w:r>
        <w:rPr>
          <w:sz w:val="28"/>
          <w:szCs w:val="28"/>
        </w:rPr>
        <w:lastRenderedPageBreak/>
        <w:t xml:space="preserve">The 1950 US Census reveals that there were </w:t>
      </w:r>
      <w:r w:rsidR="00C3349C">
        <w:rPr>
          <w:sz w:val="28"/>
          <w:szCs w:val="28"/>
        </w:rPr>
        <w:t xml:space="preserve">63 families living in the Farmington area (280 persons).   </w:t>
      </w:r>
      <w:r>
        <w:rPr>
          <w:sz w:val="28"/>
          <w:szCs w:val="28"/>
        </w:rPr>
        <w:t>Feb</w:t>
      </w:r>
      <w:r w:rsidR="0091685C" w:rsidRPr="00493541">
        <w:rPr>
          <w:sz w:val="28"/>
          <w:szCs w:val="28"/>
        </w:rPr>
        <w:t>ruary 1852 the Utah Legislature created the organization of several Counties, including Davis County.  From that time forth the Davis County Court authorized the legal</w:t>
      </w:r>
      <w:r w:rsidR="000E4D37" w:rsidRPr="00493541">
        <w:rPr>
          <w:sz w:val="28"/>
          <w:szCs w:val="28"/>
        </w:rPr>
        <w:t xml:space="preserve"> </w:t>
      </w:r>
      <w:r w:rsidR="0091685C" w:rsidRPr="00493541">
        <w:rPr>
          <w:sz w:val="28"/>
          <w:szCs w:val="28"/>
        </w:rPr>
        <w:t xml:space="preserve">transfer of lots.  </w:t>
      </w:r>
      <w:r w:rsidR="00FD56FF">
        <w:rPr>
          <w:sz w:val="28"/>
          <w:szCs w:val="28"/>
        </w:rPr>
        <w:t xml:space="preserve">Prior to this time the Church handled land matters and members of the Church were given a lot or two based on their needs.  The new owner just needed to pay a small </w:t>
      </w:r>
      <w:r w:rsidR="00483489">
        <w:rPr>
          <w:sz w:val="28"/>
          <w:szCs w:val="28"/>
        </w:rPr>
        <w:t xml:space="preserve">recording </w:t>
      </w:r>
      <w:r w:rsidR="00FD56FF">
        <w:rPr>
          <w:sz w:val="28"/>
          <w:szCs w:val="28"/>
        </w:rPr>
        <w:t xml:space="preserve">fee.  </w:t>
      </w:r>
      <w:r w:rsidR="0022281A">
        <w:rPr>
          <w:sz w:val="28"/>
          <w:szCs w:val="28"/>
        </w:rPr>
        <w:t>Most of those early lot deeds were not recorded until the early 1870’s</w:t>
      </w:r>
      <w:r w:rsidR="005F68EA">
        <w:rPr>
          <w:sz w:val="28"/>
          <w:szCs w:val="28"/>
        </w:rPr>
        <w:t xml:space="preserve">.  This has made it impossible to find any early settlement maps of the area.  It seems not much changed after the Court took over the land transactions.  Applicants could still get a building lot for free for their personal use.  </w:t>
      </w:r>
      <w:r w:rsidR="0091685C" w:rsidRPr="00493541">
        <w:rPr>
          <w:sz w:val="28"/>
          <w:szCs w:val="28"/>
        </w:rPr>
        <w:t xml:space="preserve">The remaining lots were then sold for $5.00 each. </w:t>
      </w:r>
      <w:r w:rsidR="00604C9B" w:rsidRPr="00493541">
        <w:rPr>
          <w:sz w:val="28"/>
          <w:szCs w:val="28"/>
        </w:rPr>
        <w:t xml:space="preserve">  </w:t>
      </w:r>
      <w:r w:rsidR="00483489">
        <w:rPr>
          <w:sz w:val="28"/>
          <w:szCs w:val="28"/>
        </w:rPr>
        <w:t>The first</w:t>
      </w:r>
      <w:r w:rsidR="00604C9B">
        <w:rPr>
          <w:sz w:val="28"/>
          <w:szCs w:val="28"/>
        </w:rPr>
        <w:t xml:space="preserve"> town pl</w:t>
      </w:r>
      <w:r w:rsidR="002A0784">
        <w:rPr>
          <w:sz w:val="28"/>
          <w:szCs w:val="28"/>
        </w:rPr>
        <w:t>a</w:t>
      </w:r>
      <w:r w:rsidR="00604C9B">
        <w:rPr>
          <w:sz w:val="28"/>
          <w:szCs w:val="28"/>
        </w:rPr>
        <w:t xml:space="preserve">t was surveyed in the fall of 1853.  The surveyors located the village on the foothill bench wide enough from east to west for only two city blocks and about six blocks long.  These blocks </w:t>
      </w:r>
      <w:r w:rsidR="00C3349C">
        <w:rPr>
          <w:sz w:val="28"/>
          <w:szCs w:val="28"/>
        </w:rPr>
        <w:t xml:space="preserve">were </w:t>
      </w:r>
      <w:r w:rsidR="00604C9B">
        <w:rPr>
          <w:sz w:val="28"/>
          <w:szCs w:val="28"/>
        </w:rPr>
        <w:t xml:space="preserve">square containing </w:t>
      </w:r>
      <w:r w:rsidR="00012D7D">
        <w:rPr>
          <w:sz w:val="28"/>
          <w:szCs w:val="28"/>
        </w:rPr>
        <w:t xml:space="preserve">six 150 square rods </w:t>
      </w:r>
      <w:r w:rsidR="00483489">
        <w:rPr>
          <w:sz w:val="28"/>
          <w:szCs w:val="28"/>
        </w:rPr>
        <w:t>each</w:t>
      </w:r>
      <w:r w:rsidR="00012D7D">
        <w:rPr>
          <w:sz w:val="28"/>
          <w:szCs w:val="28"/>
        </w:rPr>
        <w:t xml:space="preserve"> (that is .94 acres)</w:t>
      </w:r>
      <w:r w:rsidR="00483489">
        <w:rPr>
          <w:sz w:val="28"/>
          <w:szCs w:val="28"/>
        </w:rPr>
        <w:t>.</w:t>
      </w:r>
      <w:r w:rsidR="00604C9B">
        <w:rPr>
          <w:sz w:val="28"/>
          <w:szCs w:val="28"/>
        </w:rPr>
        <w:t xml:space="preserve">  </w:t>
      </w:r>
      <w:r w:rsidR="00012D7D">
        <w:rPr>
          <w:sz w:val="28"/>
          <w:szCs w:val="28"/>
        </w:rPr>
        <w:t>These lots were 165 feet by 247 ½ feet in size</w:t>
      </w:r>
      <w:r w:rsidR="005F68EA">
        <w:rPr>
          <w:sz w:val="28"/>
          <w:szCs w:val="28"/>
        </w:rPr>
        <w:t xml:space="preserve"> (10 rods by 15 rods). </w:t>
      </w:r>
      <w:r w:rsidR="00C3349C">
        <w:rPr>
          <w:sz w:val="28"/>
          <w:szCs w:val="28"/>
        </w:rPr>
        <w:t xml:space="preserve"> The road</w:t>
      </w:r>
      <w:r w:rsidR="005F68EA">
        <w:rPr>
          <w:sz w:val="28"/>
          <w:szCs w:val="28"/>
        </w:rPr>
        <w:t xml:space="preserve"> easement </w:t>
      </w:r>
      <w:r w:rsidR="00012D7D">
        <w:rPr>
          <w:sz w:val="28"/>
          <w:szCs w:val="28"/>
        </w:rPr>
        <w:t xml:space="preserve">around each block </w:t>
      </w:r>
      <w:r w:rsidR="00C3349C">
        <w:rPr>
          <w:sz w:val="28"/>
          <w:szCs w:val="28"/>
        </w:rPr>
        <w:t>w</w:t>
      </w:r>
      <w:r w:rsidR="005F68EA">
        <w:rPr>
          <w:sz w:val="28"/>
          <w:szCs w:val="28"/>
        </w:rPr>
        <w:t>as</w:t>
      </w:r>
      <w:r w:rsidR="00C3349C">
        <w:rPr>
          <w:sz w:val="28"/>
          <w:szCs w:val="28"/>
        </w:rPr>
        <w:t xml:space="preserve"> </w:t>
      </w:r>
      <w:r w:rsidR="00BE574E">
        <w:rPr>
          <w:sz w:val="28"/>
          <w:szCs w:val="28"/>
        </w:rPr>
        <w:t xml:space="preserve">6 rods wide.  </w:t>
      </w:r>
      <w:r w:rsidR="00604C9B">
        <w:rPr>
          <w:sz w:val="28"/>
          <w:szCs w:val="28"/>
        </w:rPr>
        <w:t>At the time this survey was taken only three adobe and four log houses had been constructed within the town pl</w:t>
      </w:r>
      <w:r w:rsidR="00483489">
        <w:rPr>
          <w:sz w:val="28"/>
          <w:szCs w:val="28"/>
        </w:rPr>
        <w:t>a</w:t>
      </w:r>
      <w:r w:rsidR="00604C9B">
        <w:rPr>
          <w:sz w:val="28"/>
          <w:szCs w:val="28"/>
        </w:rPr>
        <w:t>t.  New settlers were encouraged to obtain a lot within the Village pl</w:t>
      </w:r>
      <w:r w:rsidR="00483489">
        <w:rPr>
          <w:sz w:val="28"/>
          <w:szCs w:val="28"/>
        </w:rPr>
        <w:t>a</w:t>
      </w:r>
      <w:r w:rsidR="00604C9B">
        <w:rPr>
          <w:sz w:val="28"/>
          <w:szCs w:val="28"/>
        </w:rPr>
        <w:t>t from that time forward.</w:t>
      </w:r>
      <w:r w:rsidR="00FC20A4">
        <w:rPr>
          <w:sz w:val="28"/>
          <w:szCs w:val="28"/>
        </w:rPr>
        <w:t xml:space="preserve">  </w:t>
      </w:r>
    </w:p>
    <w:p w:rsidR="00012D7D" w:rsidRDefault="00FC20A4" w:rsidP="006D3080">
      <w:pPr>
        <w:rPr>
          <w:sz w:val="28"/>
          <w:szCs w:val="28"/>
        </w:rPr>
      </w:pPr>
      <w:r>
        <w:rPr>
          <w:sz w:val="28"/>
          <w:szCs w:val="28"/>
        </w:rPr>
        <w:t xml:space="preserve">The first courthouse in Utah was a 35 by 45 foot </w:t>
      </w:r>
      <w:r w:rsidR="001A4BF8">
        <w:rPr>
          <w:sz w:val="28"/>
          <w:szCs w:val="28"/>
        </w:rPr>
        <w:t xml:space="preserve">two-story </w:t>
      </w:r>
      <w:r>
        <w:rPr>
          <w:sz w:val="28"/>
          <w:szCs w:val="28"/>
        </w:rPr>
        <w:t xml:space="preserve">adobe building built in Farmington on </w:t>
      </w:r>
      <w:r w:rsidR="006A6576">
        <w:rPr>
          <w:sz w:val="28"/>
          <w:szCs w:val="28"/>
        </w:rPr>
        <w:t xml:space="preserve">the south side of </w:t>
      </w:r>
      <w:r>
        <w:rPr>
          <w:sz w:val="28"/>
          <w:szCs w:val="28"/>
        </w:rPr>
        <w:t xml:space="preserve">State Street between Main Street and 100 East.  </w:t>
      </w:r>
      <w:r w:rsidR="00EB5FC0" w:rsidRPr="00EB5FC0">
        <w:rPr>
          <w:sz w:val="28"/>
          <w:szCs w:val="28"/>
        </w:rPr>
        <w:t xml:space="preserve">Hector Haight was one of the building overseers and was a </w:t>
      </w:r>
      <w:r w:rsidR="00393264">
        <w:rPr>
          <w:sz w:val="28"/>
          <w:szCs w:val="28"/>
        </w:rPr>
        <w:t>Probate J</w:t>
      </w:r>
      <w:r w:rsidR="00EB5FC0" w:rsidRPr="00EB5FC0">
        <w:rPr>
          <w:sz w:val="28"/>
          <w:szCs w:val="28"/>
        </w:rPr>
        <w:t>udge for many years. The courthouse was two stories, made of adobe with the court room upstairs.</w:t>
      </w:r>
      <w:r w:rsidR="00EB5FC0" w:rsidRPr="00EB5FC0">
        <w:t xml:space="preserve"> </w:t>
      </w:r>
      <w:r>
        <w:rPr>
          <w:sz w:val="28"/>
          <w:szCs w:val="28"/>
        </w:rPr>
        <w:t>It was started in March 1854 and was completed in November 1855.  Those dates are significant to our family since Thomas X arrived in Farmington about the time the Courthouse was started and George W. arrived about the time the new courthouse was completed.  More on those dates later</w:t>
      </w:r>
      <w:r w:rsidRPr="00EB5FC0">
        <w:rPr>
          <w:sz w:val="28"/>
          <w:szCs w:val="28"/>
        </w:rPr>
        <w:t>.</w:t>
      </w:r>
      <w:r w:rsidR="001A4BF8" w:rsidRPr="00EB5FC0">
        <w:rPr>
          <w:sz w:val="28"/>
          <w:szCs w:val="28"/>
        </w:rPr>
        <w:t xml:space="preserve">  </w:t>
      </w:r>
      <w:r w:rsidR="00EB5FC0" w:rsidRPr="00EB5FC0">
        <w:rPr>
          <w:sz w:val="28"/>
          <w:szCs w:val="28"/>
        </w:rPr>
        <w:t>Farmington Ward me</w:t>
      </w:r>
      <w:r w:rsidR="00FC0739">
        <w:rPr>
          <w:sz w:val="28"/>
          <w:szCs w:val="28"/>
        </w:rPr>
        <w:t xml:space="preserve">mbers contributed over $900 toward the </w:t>
      </w:r>
      <w:r w:rsidR="00EB5FC0" w:rsidRPr="00EB5FC0">
        <w:rPr>
          <w:sz w:val="28"/>
          <w:szCs w:val="28"/>
        </w:rPr>
        <w:t xml:space="preserve">construction </w:t>
      </w:r>
      <w:r w:rsidR="00FC0739">
        <w:rPr>
          <w:sz w:val="28"/>
          <w:szCs w:val="28"/>
        </w:rPr>
        <w:t xml:space="preserve">of the building </w:t>
      </w:r>
      <w:r w:rsidR="00EB5FC0" w:rsidRPr="00EB5FC0">
        <w:rPr>
          <w:sz w:val="28"/>
          <w:szCs w:val="28"/>
        </w:rPr>
        <w:t xml:space="preserve">and in turn were able to use the </w:t>
      </w:r>
      <w:r w:rsidR="00FC0739">
        <w:rPr>
          <w:sz w:val="28"/>
          <w:szCs w:val="28"/>
        </w:rPr>
        <w:t xml:space="preserve">upstairs </w:t>
      </w:r>
      <w:r w:rsidR="00EB5FC0" w:rsidRPr="00EB5FC0">
        <w:rPr>
          <w:sz w:val="28"/>
          <w:szCs w:val="28"/>
        </w:rPr>
        <w:t xml:space="preserve">courtroom for </w:t>
      </w:r>
      <w:r w:rsidR="00FC0739">
        <w:rPr>
          <w:sz w:val="28"/>
          <w:szCs w:val="28"/>
        </w:rPr>
        <w:t xml:space="preserve">their </w:t>
      </w:r>
      <w:r w:rsidR="00BE574E">
        <w:rPr>
          <w:sz w:val="28"/>
          <w:szCs w:val="28"/>
        </w:rPr>
        <w:t xml:space="preserve">church </w:t>
      </w:r>
      <w:r w:rsidR="00BE574E" w:rsidRPr="00EB5FC0">
        <w:rPr>
          <w:sz w:val="28"/>
          <w:szCs w:val="28"/>
        </w:rPr>
        <w:t>meetings</w:t>
      </w:r>
      <w:r w:rsidR="00EB5FC0" w:rsidRPr="00EB5FC0">
        <w:rPr>
          <w:sz w:val="28"/>
          <w:szCs w:val="28"/>
        </w:rPr>
        <w:t xml:space="preserve"> until the chapel was completed</w:t>
      </w:r>
      <w:r w:rsidR="00FC0739">
        <w:rPr>
          <w:sz w:val="28"/>
          <w:szCs w:val="28"/>
        </w:rPr>
        <w:t xml:space="preserve">.  </w:t>
      </w:r>
      <w:r w:rsidR="001A4BF8">
        <w:rPr>
          <w:sz w:val="28"/>
          <w:szCs w:val="28"/>
        </w:rPr>
        <w:t xml:space="preserve">The upstairs room </w:t>
      </w:r>
      <w:r w:rsidR="00FC0739">
        <w:rPr>
          <w:sz w:val="28"/>
          <w:szCs w:val="28"/>
        </w:rPr>
        <w:t>was also</w:t>
      </w:r>
      <w:r w:rsidR="001A4BF8">
        <w:rPr>
          <w:sz w:val="28"/>
          <w:szCs w:val="28"/>
        </w:rPr>
        <w:t xml:space="preserve"> used as an all-purpose community center where dances were held</w:t>
      </w:r>
      <w:r w:rsidR="00BE574E">
        <w:rPr>
          <w:sz w:val="28"/>
          <w:szCs w:val="28"/>
        </w:rPr>
        <w:t>.</w:t>
      </w:r>
      <w:r w:rsidR="001A4BF8">
        <w:rPr>
          <w:sz w:val="28"/>
          <w:szCs w:val="28"/>
        </w:rPr>
        <w:t xml:space="preserve"> </w:t>
      </w:r>
    </w:p>
    <w:p w:rsidR="009054DB" w:rsidRDefault="009054DB" w:rsidP="006D3080">
      <w:pPr>
        <w:rPr>
          <w:sz w:val="28"/>
          <w:szCs w:val="28"/>
        </w:rPr>
      </w:pPr>
      <w:r>
        <w:rPr>
          <w:sz w:val="28"/>
          <w:szCs w:val="28"/>
        </w:rPr>
        <w:t xml:space="preserve">I found this bit of information in the book, </w:t>
      </w:r>
      <w:r w:rsidRPr="00B103A7">
        <w:rPr>
          <w:b/>
          <w:sz w:val="28"/>
          <w:szCs w:val="28"/>
        </w:rPr>
        <w:t>Thomas Grover – The Westward Movement of the Mormons and the Settlement of Utah</w:t>
      </w:r>
      <w:r>
        <w:rPr>
          <w:b/>
          <w:sz w:val="28"/>
          <w:szCs w:val="28"/>
        </w:rPr>
        <w:t xml:space="preserve">.  </w:t>
      </w:r>
    </w:p>
    <w:p w:rsidR="009054DB" w:rsidRDefault="009054DB" w:rsidP="006D3080">
      <w:pPr>
        <w:rPr>
          <w:sz w:val="28"/>
          <w:szCs w:val="28"/>
        </w:rPr>
      </w:pPr>
    </w:p>
    <w:p w:rsidR="00DA1EC3" w:rsidRDefault="00DA1EC3" w:rsidP="00DA1EC3">
      <w:pPr>
        <w:rPr>
          <w:color w:val="FF0000"/>
        </w:rPr>
      </w:pPr>
      <w:r w:rsidRPr="009054DB">
        <w:rPr>
          <w:sz w:val="32"/>
          <w:szCs w:val="28"/>
        </w:rPr>
        <w:lastRenderedPageBreak/>
        <w:t xml:space="preserve">Thomas Grover’s son wrote the following about some of the social aspects of living in Farmington at this time, </w:t>
      </w:r>
      <w:r w:rsidR="000029B2">
        <w:rPr>
          <w:sz w:val="32"/>
          <w:szCs w:val="28"/>
        </w:rPr>
        <w:t>“…</w:t>
      </w:r>
      <w:r w:rsidRPr="009054DB">
        <w:rPr>
          <w:sz w:val="32"/>
          <w:szCs w:val="28"/>
        </w:rPr>
        <w:t>The social part of the early days was real good. The dancing would start at one o’clock in the afternoon, and we would dance until five o’clock. Then we would go home and feed the cattle and get our suppers. Then we would go back to the hall and dance until eleven o’clock. Our dances were opened and closed by prayer. Everybody attended the parties, young and old, and they all did their part in making it pleasant. We had singing school Sunday mornings and sacrament meeting in the afternoon, prayer meeting Sunday night. Our fast meeting was held Thursday morning, which would be the first Thursday in each</w:t>
      </w:r>
      <w:r w:rsidRPr="009054DB">
        <w:rPr>
          <w:sz w:val="24"/>
        </w:rPr>
        <w:t xml:space="preserve"> </w:t>
      </w:r>
      <w:r w:rsidR="000029B2" w:rsidRPr="000029B2">
        <w:rPr>
          <w:sz w:val="28"/>
          <w:szCs w:val="28"/>
        </w:rPr>
        <w:t>month”.</w:t>
      </w:r>
      <w:r w:rsidR="000029B2">
        <w:rPr>
          <w:sz w:val="28"/>
          <w:szCs w:val="28"/>
        </w:rPr>
        <w:t xml:space="preserve">  This account did not say how often these dances took place.  With all else going on it was probably not too often.  </w:t>
      </w:r>
    </w:p>
    <w:p w:rsidR="009054DB" w:rsidRPr="00493541" w:rsidRDefault="009054DB" w:rsidP="009054DB">
      <w:pPr>
        <w:rPr>
          <w:sz w:val="28"/>
          <w:szCs w:val="28"/>
        </w:rPr>
      </w:pPr>
      <w:r>
        <w:rPr>
          <w:sz w:val="28"/>
          <w:szCs w:val="28"/>
        </w:rPr>
        <w:t xml:space="preserve">The first store in Farmington was opened in 1855 in the home of John and Fanny Woods.  Their home was located at 37 North 100 East.  </w:t>
      </w:r>
      <w:r w:rsidR="000029B2">
        <w:rPr>
          <w:sz w:val="28"/>
          <w:szCs w:val="28"/>
        </w:rPr>
        <w:t xml:space="preserve">Apparently they made </w:t>
      </w:r>
      <w:r w:rsidR="009E608D">
        <w:rPr>
          <w:sz w:val="28"/>
          <w:szCs w:val="28"/>
        </w:rPr>
        <w:t>the</w:t>
      </w:r>
      <w:r w:rsidR="00393264">
        <w:rPr>
          <w:sz w:val="28"/>
          <w:szCs w:val="28"/>
        </w:rPr>
        <w:t>ir</w:t>
      </w:r>
      <w:r w:rsidR="009E608D">
        <w:rPr>
          <w:sz w:val="28"/>
          <w:szCs w:val="28"/>
        </w:rPr>
        <w:t xml:space="preserve"> own</w:t>
      </w:r>
      <w:r w:rsidR="000029B2">
        <w:rPr>
          <w:sz w:val="28"/>
          <w:szCs w:val="28"/>
        </w:rPr>
        <w:t xml:space="preserve"> candy that was quite a hit with the children and adults alike.</w:t>
      </w:r>
    </w:p>
    <w:p w:rsidR="005F68EA" w:rsidRDefault="00CA04BA" w:rsidP="00CA04BA">
      <w:pPr>
        <w:rPr>
          <w:sz w:val="28"/>
          <w:szCs w:val="28"/>
        </w:rPr>
      </w:pPr>
      <w:r w:rsidRPr="00493541">
        <w:rPr>
          <w:sz w:val="28"/>
          <w:szCs w:val="28"/>
        </w:rPr>
        <w:t>A</w:t>
      </w:r>
      <w:r w:rsidR="00E62C31">
        <w:rPr>
          <w:sz w:val="28"/>
          <w:szCs w:val="28"/>
        </w:rPr>
        <w:t xml:space="preserve">t some point the Farmington </w:t>
      </w:r>
      <w:r w:rsidR="009E608D">
        <w:rPr>
          <w:sz w:val="28"/>
          <w:szCs w:val="28"/>
        </w:rPr>
        <w:t xml:space="preserve">City </w:t>
      </w:r>
      <w:r w:rsidR="009E608D" w:rsidRPr="00493541">
        <w:rPr>
          <w:sz w:val="28"/>
          <w:szCs w:val="28"/>
        </w:rPr>
        <w:t>cemetery</w:t>
      </w:r>
      <w:r w:rsidR="0091685C" w:rsidRPr="00493541">
        <w:rPr>
          <w:sz w:val="28"/>
          <w:szCs w:val="28"/>
        </w:rPr>
        <w:t xml:space="preserve"> was laid out </w:t>
      </w:r>
      <w:r w:rsidR="002A0784">
        <w:rPr>
          <w:sz w:val="28"/>
          <w:szCs w:val="28"/>
        </w:rPr>
        <w:t xml:space="preserve">to the south of the city plat </w:t>
      </w:r>
      <w:r w:rsidR="00E62C31">
        <w:rPr>
          <w:sz w:val="28"/>
          <w:szCs w:val="28"/>
        </w:rPr>
        <w:t xml:space="preserve">and </w:t>
      </w:r>
      <w:r w:rsidRPr="00493541">
        <w:rPr>
          <w:sz w:val="28"/>
          <w:szCs w:val="28"/>
        </w:rPr>
        <w:t>burial</w:t>
      </w:r>
      <w:r w:rsidR="0091685C" w:rsidRPr="00493541">
        <w:rPr>
          <w:sz w:val="28"/>
          <w:szCs w:val="28"/>
        </w:rPr>
        <w:t xml:space="preserve"> lots were </w:t>
      </w:r>
      <w:r w:rsidR="009E608D">
        <w:rPr>
          <w:sz w:val="28"/>
          <w:szCs w:val="28"/>
        </w:rPr>
        <w:t xml:space="preserve">initially </w:t>
      </w:r>
      <w:r w:rsidR="0091685C" w:rsidRPr="00493541">
        <w:rPr>
          <w:sz w:val="28"/>
          <w:szCs w:val="28"/>
        </w:rPr>
        <w:t>sold for $1.25 each</w:t>
      </w:r>
      <w:r w:rsidR="002A0784">
        <w:rPr>
          <w:sz w:val="28"/>
          <w:szCs w:val="28"/>
        </w:rPr>
        <w:t>.</w:t>
      </w:r>
      <w:r w:rsidR="00660383">
        <w:rPr>
          <w:sz w:val="28"/>
          <w:szCs w:val="28"/>
        </w:rPr>
        <w:t xml:space="preserve"> </w:t>
      </w:r>
    </w:p>
    <w:p w:rsidR="00CA04BA" w:rsidRDefault="00CA04BA" w:rsidP="00CA04BA">
      <w:pPr>
        <w:rPr>
          <w:sz w:val="28"/>
          <w:szCs w:val="28"/>
        </w:rPr>
      </w:pPr>
      <w:r w:rsidRPr="00493541">
        <w:rPr>
          <w:sz w:val="28"/>
          <w:szCs w:val="28"/>
        </w:rPr>
        <w:t xml:space="preserve">In 1853 </w:t>
      </w:r>
      <w:r w:rsidR="00883CEF" w:rsidRPr="00493541">
        <w:rPr>
          <w:sz w:val="28"/>
          <w:szCs w:val="28"/>
        </w:rPr>
        <w:t xml:space="preserve">the population of North Cottonwood was </w:t>
      </w:r>
      <w:r w:rsidR="009E608D">
        <w:rPr>
          <w:sz w:val="28"/>
          <w:szCs w:val="28"/>
        </w:rPr>
        <w:t xml:space="preserve">grown to </w:t>
      </w:r>
      <w:r w:rsidR="00883CEF" w:rsidRPr="00493541">
        <w:rPr>
          <w:sz w:val="28"/>
          <w:szCs w:val="28"/>
        </w:rPr>
        <w:t xml:space="preserve">413 </w:t>
      </w:r>
      <w:r w:rsidR="009E608D">
        <w:rPr>
          <w:sz w:val="28"/>
          <w:szCs w:val="28"/>
        </w:rPr>
        <w:t>persons</w:t>
      </w:r>
      <w:r w:rsidR="003857AC">
        <w:rPr>
          <w:sz w:val="28"/>
          <w:szCs w:val="28"/>
        </w:rPr>
        <w:t>.  The North Cottonwood Ward records indicate there were 18 High Priests, 35 Seventies, 4 Elders, 7 Priests, 6 Teachers and 3 Deacons.  It was at this time that the name of the settlement was changed from North Cottonwood to Farmington.</w:t>
      </w:r>
      <w:r w:rsidR="009E608D">
        <w:rPr>
          <w:sz w:val="28"/>
          <w:szCs w:val="28"/>
        </w:rPr>
        <w:t xml:space="preserve"> Some say the</w:t>
      </w:r>
      <w:r w:rsidR="00883CEF" w:rsidRPr="00493541">
        <w:rPr>
          <w:sz w:val="28"/>
          <w:szCs w:val="28"/>
        </w:rPr>
        <w:t xml:space="preserve"> name came from the </w:t>
      </w:r>
      <w:r w:rsidR="007F4A95" w:rsidRPr="00493541">
        <w:rPr>
          <w:sz w:val="28"/>
          <w:szCs w:val="28"/>
        </w:rPr>
        <w:t xml:space="preserve">fact that there was great farmland in this area.  </w:t>
      </w:r>
      <w:r w:rsidR="00D54FC0">
        <w:rPr>
          <w:sz w:val="28"/>
          <w:szCs w:val="28"/>
        </w:rPr>
        <w:t xml:space="preserve">Although </w:t>
      </w:r>
      <w:r w:rsidR="009E608D">
        <w:rPr>
          <w:sz w:val="28"/>
          <w:szCs w:val="28"/>
        </w:rPr>
        <w:t>others said</w:t>
      </w:r>
      <w:r w:rsidR="00D54FC0">
        <w:rPr>
          <w:sz w:val="28"/>
          <w:szCs w:val="28"/>
        </w:rPr>
        <w:t xml:space="preserve"> it was</w:t>
      </w:r>
      <w:r w:rsidR="007F4A95" w:rsidRPr="00493541">
        <w:rPr>
          <w:sz w:val="28"/>
          <w:szCs w:val="28"/>
        </w:rPr>
        <w:t xml:space="preserve"> because Wilford Woodruff came from a town in Connecticut named Farmington.</w:t>
      </w:r>
    </w:p>
    <w:p w:rsidR="00A6337C" w:rsidRDefault="00A6337C" w:rsidP="00CA04BA">
      <w:pPr>
        <w:rPr>
          <w:sz w:val="28"/>
          <w:szCs w:val="28"/>
        </w:rPr>
      </w:pPr>
    </w:p>
    <w:p w:rsidR="00A6337C" w:rsidRDefault="00A6337C" w:rsidP="00CA04BA">
      <w:pPr>
        <w:rPr>
          <w:sz w:val="28"/>
          <w:szCs w:val="28"/>
        </w:rPr>
      </w:pPr>
    </w:p>
    <w:p w:rsidR="00A6337C" w:rsidRDefault="00A6337C" w:rsidP="00CA04BA">
      <w:pPr>
        <w:rPr>
          <w:sz w:val="28"/>
          <w:szCs w:val="28"/>
        </w:rPr>
      </w:pPr>
    </w:p>
    <w:p w:rsidR="00A6337C" w:rsidRDefault="00A6337C" w:rsidP="00CA04BA">
      <w:pPr>
        <w:rPr>
          <w:sz w:val="28"/>
          <w:szCs w:val="28"/>
        </w:rPr>
      </w:pPr>
    </w:p>
    <w:p w:rsidR="00A6337C" w:rsidRPr="00493541" w:rsidRDefault="00A6337C" w:rsidP="00CA04BA">
      <w:pPr>
        <w:rPr>
          <w:sz w:val="28"/>
          <w:szCs w:val="28"/>
        </w:rPr>
      </w:pPr>
    </w:p>
    <w:p w:rsidR="00CA04BA" w:rsidRPr="0078749E" w:rsidRDefault="00A53FE4" w:rsidP="00CA04BA">
      <w:pPr>
        <w:rPr>
          <w:b/>
          <w:sz w:val="32"/>
          <w:szCs w:val="32"/>
        </w:rPr>
      </w:pPr>
      <w:r w:rsidRPr="0078749E">
        <w:rPr>
          <w:b/>
          <w:sz w:val="32"/>
          <w:szCs w:val="32"/>
        </w:rPr>
        <w:lastRenderedPageBreak/>
        <w:t xml:space="preserve">Thomas X and Margaret Gurney Smith </w:t>
      </w:r>
      <w:r w:rsidR="00A6337C">
        <w:rPr>
          <w:b/>
          <w:sz w:val="32"/>
          <w:szCs w:val="32"/>
        </w:rPr>
        <w:t xml:space="preserve">and Family </w:t>
      </w:r>
      <w:r w:rsidRPr="0078749E">
        <w:rPr>
          <w:b/>
          <w:sz w:val="32"/>
          <w:szCs w:val="32"/>
        </w:rPr>
        <w:t>Arrive in Utah</w:t>
      </w:r>
    </w:p>
    <w:p w:rsidR="00A96933" w:rsidRDefault="00CA04BA">
      <w:pPr>
        <w:rPr>
          <w:sz w:val="28"/>
          <w:szCs w:val="28"/>
        </w:rPr>
      </w:pPr>
      <w:r w:rsidRPr="00493541">
        <w:rPr>
          <w:sz w:val="28"/>
          <w:szCs w:val="28"/>
        </w:rPr>
        <w:t xml:space="preserve">Thomas X and his wife, Margaret Gurney and their two children, Lucy and Orson arrived in the Salt Lake Valley on October 16, 1853. </w:t>
      </w:r>
      <w:r w:rsidR="00A96933">
        <w:rPr>
          <w:sz w:val="28"/>
          <w:szCs w:val="28"/>
        </w:rPr>
        <w:t xml:space="preserve"> I would at this point refer you to Appendix A at the end of this history if you are not familiar with the early history of Thomas X and Margaret or George W. and Catherine. </w:t>
      </w:r>
      <w:r w:rsidRPr="00493541">
        <w:rPr>
          <w:sz w:val="28"/>
          <w:szCs w:val="28"/>
        </w:rPr>
        <w:t xml:space="preserve"> </w:t>
      </w:r>
      <w:r w:rsidR="00A96933">
        <w:rPr>
          <w:sz w:val="28"/>
          <w:szCs w:val="28"/>
        </w:rPr>
        <w:t>There you will find a condensed account of their life in England and th</w:t>
      </w:r>
      <w:r w:rsidR="00C94B80">
        <w:rPr>
          <w:sz w:val="28"/>
          <w:szCs w:val="28"/>
        </w:rPr>
        <w:t>eir</w:t>
      </w:r>
      <w:r w:rsidR="00A96933">
        <w:rPr>
          <w:sz w:val="28"/>
          <w:szCs w:val="28"/>
        </w:rPr>
        <w:t xml:space="preserve"> journeys to America and eventually to Farmington, Utah.  </w:t>
      </w:r>
    </w:p>
    <w:p w:rsidR="00A53FE4" w:rsidRDefault="00CA04BA">
      <w:pPr>
        <w:rPr>
          <w:sz w:val="28"/>
          <w:szCs w:val="28"/>
        </w:rPr>
      </w:pPr>
      <w:r w:rsidRPr="00493541">
        <w:rPr>
          <w:sz w:val="28"/>
          <w:szCs w:val="28"/>
        </w:rPr>
        <w:t xml:space="preserve">None of our histories or </w:t>
      </w:r>
      <w:r w:rsidR="002A0784">
        <w:rPr>
          <w:sz w:val="28"/>
          <w:szCs w:val="28"/>
        </w:rPr>
        <w:t xml:space="preserve">legal </w:t>
      </w:r>
      <w:r w:rsidRPr="00493541">
        <w:rPr>
          <w:sz w:val="28"/>
          <w:szCs w:val="28"/>
        </w:rPr>
        <w:t>records</w:t>
      </w:r>
      <w:r w:rsidR="002A0784">
        <w:rPr>
          <w:sz w:val="28"/>
          <w:szCs w:val="28"/>
        </w:rPr>
        <w:t>, that I have been able to find,</w:t>
      </w:r>
      <w:r w:rsidRPr="00493541">
        <w:rPr>
          <w:sz w:val="28"/>
          <w:szCs w:val="28"/>
        </w:rPr>
        <w:t xml:space="preserve"> tell us exactly when </w:t>
      </w:r>
      <w:r w:rsidR="00CF4DEE">
        <w:rPr>
          <w:sz w:val="28"/>
          <w:szCs w:val="28"/>
        </w:rPr>
        <w:t xml:space="preserve">and where </w:t>
      </w:r>
      <w:r w:rsidRPr="00493541">
        <w:rPr>
          <w:sz w:val="28"/>
          <w:szCs w:val="28"/>
        </w:rPr>
        <w:t>they settled in Farmington</w:t>
      </w:r>
      <w:r w:rsidR="006B224D" w:rsidRPr="00493541">
        <w:rPr>
          <w:sz w:val="28"/>
          <w:szCs w:val="28"/>
        </w:rPr>
        <w:t xml:space="preserve"> but we </w:t>
      </w:r>
      <w:r w:rsidR="00A53FE4">
        <w:rPr>
          <w:sz w:val="28"/>
          <w:szCs w:val="28"/>
        </w:rPr>
        <w:t xml:space="preserve">will have </w:t>
      </w:r>
      <w:r w:rsidR="006B224D" w:rsidRPr="00493541">
        <w:rPr>
          <w:sz w:val="28"/>
          <w:szCs w:val="28"/>
        </w:rPr>
        <w:t xml:space="preserve">a </w:t>
      </w:r>
      <w:r w:rsidR="00CF4DEE">
        <w:rPr>
          <w:sz w:val="28"/>
          <w:szCs w:val="28"/>
        </w:rPr>
        <w:t xml:space="preserve">very </w:t>
      </w:r>
      <w:r w:rsidR="006B224D" w:rsidRPr="00493541">
        <w:rPr>
          <w:sz w:val="28"/>
          <w:szCs w:val="28"/>
        </w:rPr>
        <w:t>educated guess</w:t>
      </w:r>
      <w:r w:rsidR="00A53FE4">
        <w:rPr>
          <w:sz w:val="28"/>
          <w:szCs w:val="28"/>
        </w:rPr>
        <w:t xml:space="preserve"> by the end of this history</w:t>
      </w:r>
      <w:r w:rsidR="006B224D" w:rsidRPr="00493541">
        <w:rPr>
          <w:sz w:val="28"/>
          <w:szCs w:val="28"/>
        </w:rPr>
        <w:t xml:space="preserve">.  </w:t>
      </w:r>
    </w:p>
    <w:p w:rsidR="007B7AB3" w:rsidRDefault="006B224D">
      <w:pPr>
        <w:rPr>
          <w:sz w:val="28"/>
          <w:szCs w:val="28"/>
        </w:rPr>
      </w:pPr>
      <w:r w:rsidRPr="00493541">
        <w:rPr>
          <w:sz w:val="28"/>
          <w:szCs w:val="28"/>
        </w:rPr>
        <w:t>In a short</w:t>
      </w:r>
      <w:r w:rsidR="007A7AC3">
        <w:rPr>
          <w:sz w:val="28"/>
          <w:szCs w:val="28"/>
        </w:rPr>
        <w:t>,</w:t>
      </w:r>
      <w:r w:rsidRPr="00493541">
        <w:rPr>
          <w:sz w:val="28"/>
          <w:szCs w:val="28"/>
        </w:rPr>
        <w:t xml:space="preserve"> hand written autobiography Thomas X himself wrote the following:  “… </w:t>
      </w:r>
      <w:r w:rsidR="00453B8C" w:rsidRPr="00493541">
        <w:rPr>
          <w:sz w:val="28"/>
          <w:szCs w:val="28"/>
        </w:rPr>
        <w:t xml:space="preserve">all went well until we reach Salt Lake City safe, but my wife was very sick for about six weeks then she began to get better.  Then we began to look around for work.  We felt that </w:t>
      </w:r>
      <w:r w:rsidR="00D54FC0">
        <w:rPr>
          <w:sz w:val="28"/>
          <w:szCs w:val="28"/>
        </w:rPr>
        <w:t>w</w:t>
      </w:r>
      <w:r w:rsidR="00453B8C" w:rsidRPr="00493541">
        <w:rPr>
          <w:sz w:val="28"/>
          <w:szCs w:val="28"/>
        </w:rPr>
        <w:t>e were strangers in a strange land but the Lord was with us and the next thing was to look after work and make a living and I soon got some and soon had a place with Doctor Willard Richards and worked with him until he died then went up to Farmington and took charge of his Grist mill and saw mill</w:t>
      </w:r>
      <w:r w:rsidR="005777C5" w:rsidRPr="00493541">
        <w:rPr>
          <w:sz w:val="28"/>
          <w:szCs w:val="28"/>
        </w:rPr>
        <w:t xml:space="preserve"> and labored there for about two years </w:t>
      </w:r>
      <w:r w:rsidR="00453B8C" w:rsidRPr="00493541">
        <w:rPr>
          <w:sz w:val="28"/>
          <w:szCs w:val="28"/>
        </w:rPr>
        <w:t xml:space="preserve">…” </w:t>
      </w:r>
      <w:r w:rsidR="00CF4DEE">
        <w:rPr>
          <w:sz w:val="28"/>
          <w:szCs w:val="28"/>
        </w:rPr>
        <w:t xml:space="preserve">Dr. </w:t>
      </w:r>
      <w:r w:rsidR="00453B8C" w:rsidRPr="00493541">
        <w:rPr>
          <w:sz w:val="28"/>
          <w:szCs w:val="28"/>
        </w:rPr>
        <w:t>Willard Richards d</w:t>
      </w:r>
      <w:r w:rsidR="002A0784">
        <w:rPr>
          <w:sz w:val="28"/>
          <w:szCs w:val="28"/>
        </w:rPr>
        <w:t xml:space="preserve">ied Mar 11, 1854.  It </w:t>
      </w:r>
      <w:r w:rsidR="00453B8C" w:rsidRPr="00493541">
        <w:rPr>
          <w:sz w:val="28"/>
          <w:szCs w:val="28"/>
        </w:rPr>
        <w:t xml:space="preserve">would appear that Thomas and his family stayed in or around Salt Lake </w:t>
      </w:r>
      <w:r w:rsidR="00DA104E">
        <w:rPr>
          <w:sz w:val="28"/>
          <w:szCs w:val="28"/>
        </w:rPr>
        <w:t xml:space="preserve">through the winter of 1853-54 and moved to Farmington in the </w:t>
      </w:r>
      <w:r w:rsidR="007A7AC3">
        <w:rPr>
          <w:sz w:val="28"/>
          <w:szCs w:val="28"/>
        </w:rPr>
        <w:t>s</w:t>
      </w:r>
      <w:r w:rsidR="00DA104E">
        <w:rPr>
          <w:sz w:val="28"/>
          <w:szCs w:val="28"/>
        </w:rPr>
        <w:t>pring of 1854 to take charge of th</w:t>
      </w:r>
      <w:r w:rsidR="007A7AC3">
        <w:rPr>
          <w:sz w:val="28"/>
          <w:szCs w:val="28"/>
        </w:rPr>
        <w:t>at</w:t>
      </w:r>
      <w:r w:rsidR="00DA104E">
        <w:rPr>
          <w:sz w:val="28"/>
          <w:szCs w:val="28"/>
        </w:rPr>
        <w:t xml:space="preserve"> mill.</w:t>
      </w:r>
      <w:r w:rsidR="00407CDC">
        <w:rPr>
          <w:sz w:val="28"/>
          <w:szCs w:val="28"/>
        </w:rPr>
        <w:t xml:space="preserve">  </w:t>
      </w:r>
      <w:r w:rsidR="00CF4DEE">
        <w:rPr>
          <w:sz w:val="28"/>
          <w:szCs w:val="28"/>
        </w:rPr>
        <w:t>This supposition is supported by a few lines from Orson’s journal, “</w:t>
      </w:r>
      <w:r w:rsidR="00407CDC" w:rsidRPr="00CF4DEE">
        <w:rPr>
          <w:sz w:val="28"/>
          <w:szCs w:val="28"/>
        </w:rPr>
        <w:t>Their</w:t>
      </w:r>
      <w:r w:rsidR="00CF4DEE" w:rsidRPr="00CF4DEE">
        <w:rPr>
          <w:sz w:val="28"/>
          <w:szCs w:val="28"/>
        </w:rPr>
        <w:t xml:space="preserve"> (our) </w:t>
      </w:r>
      <w:r w:rsidR="00407CDC" w:rsidRPr="00CF4DEE">
        <w:rPr>
          <w:sz w:val="28"/>
          <w:szCs w:val="28"/>
        </w:rPr>
        <w:t xml:space="preserve"> first home was little more than a lean-to made of four poles with stacked logs in be</w:t>
      </w:r>
      <w:r w:rsidR="00CF4DEE" w:rsidRPr="00CF4DEE">
        <w:rPr>
          <w:sz w:val="28"/>
          <w:szCs w:val="28"/>
        </w:rPr>
        <w:t>tw</w:t>
      </w:r>
      <w:r w:rsidR="00407CDC" w:rsidRPr="00CF4DEE">
        <w:rPr>
          <w:sz w:val="28"/>
          <w:szCs w:val="28"/>
        </w:rPr>
        <w:t xml:space="preserve">een and large fireplace </w:t>
      </w:r>
      <w:r w:rsidR="00CF4DEE" w:rsidRPr="00CF4DEE">
        <w:rPr>
          <w:sz w:val="28"/>
          <w:szCs w:val="28"/>
        </w:rPr>
        <w:t>occupying</w:t>
      </w:r>
      <w:r w:rsidR="00407CDC" w:rsidRPr="00CF4DEE">
        <w:rPr>
          <w:sz w:val="28"/>
          <w:szCs w:val="28"/>
        </w:rPr>
        <w:t xml:space="preserve"> one wall. This first home was in Salt Lake. Later Thomas learned how to make adobe bricks and their next home was more comfortable</w:t>
      </w:r>
      <w:r w:rsidR="00CF4DEE" w:rsidRPr="00CF4DEE">
        <w:rPr>
          <w:sz w:val="28"/>
          <w:szCs w:val="28"/>
        </w:rPr>
        <w:t>”</w:t>
      </w:r>
    </w:p>
    <w:p w:rsidR="007B7AB3" w:rsidRDefault="007B7AB3">
      <w:pPr>
        <w:rPr>
          <w:sz w:val="28"/>
          <w:szCs w:val="28"/>
        </w:rPr>
      </w:pPr>
      <w:r>
        <w:rPr>
          <w:sz w:val="28"/>
          <w:szCs w:val="28"/>
        </w:rPr>
        <w:t>I feel obligated to talk a little bit about journals in general and about Orson’s in particular</w:t>
      </w:r>
      <w:r w:rsidR="00407CDC" w:rsidRPr="00CF4DEE">
        <w:rPr>
          <w:sz w:val="28"/>
          <w:szCs w:val="28"/>
        </w:rPr>
        <w:t>.</w:t>
      </w:r>
      <w:r>
        <w:rPr>
          <w:sz w:val="28"/>
          <w:szCs w:val="28"/>
        </w:rPr>
        <w:t xml:space="preserve">  The comments attributed to Orson’s Journal or recollections prior to this point in the history were</w:t>
      </w:r>
      <w:r w:rsidR="00CF4DEE">
        <w:rPr>
          <w:sz w:val="28"/>
          <w:szCs w:val="28"/>
        </w:rPr>
        <w:t xml:space="preserve"> </w:t>
      </w:r>
      <w:r>
        <w:rPr>
          <w:sz w:val="28"/>
          <w:szCs w:val="28"/>
        </w:rPr>
        <w:t xml:space="preserve">things that were told to Orson by others so they are at best secondary sources.  Orson did not start a journal that we know of until he was 22 years of age.  There are some discrepancies in his recollections so I will point them out as we go along.  The first one that comes to mind is him recollecting they settled in Farmington </w:t>
      </w:r>
      <w:r w:rsidR="00945826">
        <w:rPr>
          <w:sz w:val="28"/>
          <w:szCs w:val="28"/>
        </w:rPr>
        <w:t xml:space="preserve">in the fall of 1853 but </w:t>
      </w:r>
      <w:r w:rsidR="00C94B80">
        <w:rPr>
          <w:sz w:val="28"/>
          <w:szCs w:val="28"/>
        </w:rPr>
        <w:t xml:space="preserve">according </w:t>
      </w:r>
      <w:r w:rsidR="00660383">
        <w:rPr>
          <w:sz w:val="28"/>
          <w:szCs w:val="28"/>
        </w:rPr>
        <w:t>to Thomas’</w:t>
      </w:r>
      <w:r w:rsidR="00945826">
        <w:rPr>
          <w:sz w:val="28"/>
          <w:szCs w:val="28"/>
        </w:rPr>
        <w:t xml:space="preserve"> own hand written history they did not settle in Farmington until after Dr. </w:t>
      </w:r>
      <w:r w:rsidR="00945826">
        <w:rPr>
          <w:sz w:val="28"/>
          <w:szCs w:val="28"/>
        </w:rPr>
        <w:lastRenderedPageBreak/>
        <w:t>Richards died in March of 1854.  We have to thank Orson for the many pages of journal entries that he did make.  None of our other early family members kept a journal of any kind.  Wouldn’t it be wonderful if Thomas and George had written daily in a journal of their own</w:t>
      </w:r>
      <w:r w:rsidR="00660383">
        <w:rPr>
          <w:sz w:val="28"/>
          <w:szCs w:val="28"/>
        </w:rPr>
        <w:t xml:space="preserve"> or even a year end recap</w:t>
      </w:r>
      <w:r w:rsidR="00945826">
        <w:rPr>
          <w:sz w:val="28"/>
          <w:szCs w:val="28"/>
        </w:rPr>
        <w:t>?  We would not have been left to speculate or assume when and where they went and why.  With George W. and his family in particular we are left to our best guesses and the record keeping of others.  I did not start my own journal until I was forty years old.  Let’s not leave our own histories to guesses and speculation by our children, grandchildren and beyond.</w:t>
      </w:r>
      <w:r w:rsidR="00666621">
        <w:rPr>
          <w:sz w:val="28"/>
          <w:szCs w:val="28"/>
        </w:rPr>
        <w:t xml:space="preserve">  Our posterity should not have to dig through unlabeled boxes of photographs and other miscellaneous records to research our past.  Keep a Journal!!</w:t>
      </w:r>
    </w:p>
    <w:p w:rsidR="00FB1063" w:rsidRDefault="00945826">
      <w:pPr>
        <w:rPr>
          <w:sz w:val="28"/>
          <w:szCs w:val="28"/>
        </w:rPr>
      </w:pPr>
      <w:r>
        <w:rPr>
          <w:sz w:val="28"/>
          <w:szCs w:val="28"/>
        </w:rPr>
        <w:t xml:space="preserve">Back to our history!  </w:t>
      </w:r>
      <w:r w:rsidR="00D4239C">
        <w:rPr>
          <w:sz w:val="28"/>
          <w:szCs w:val="28"/>
        </w:rPr>
        <w:t>I have to say I can hardly imagine what it would have been like to work for and have conversation</w:t>
      </w:r>
      <w:r w:rsidR="00306F71">
        <w:rPr>
          <w:sz w:val="28"/>
          <w:szCs w:val="28"/>
        </w:rPr>
        <w:t>s</w:t>
      </w:r>
      <w:r w:rsidR="00D4239C">
        <w:rPr>
          <w:sz w:val="28"/>
          <w:szCs w:val="28"/>
        </w:rPr>
        <w:t xml:space="preserve"> with Dr. Willard Richards who served as the personal Secretary to the Prophet Joseph Smith; the man who kept his personal journal for the last </w:t>
      </w:r>
      <w:r w:rsidR="00660383">
        <w:rPr>
          <w:sz w:val="28"/>
          <w:szCs w:val="28"/>
        </w:rPr>
        <w:t xml:space="preserve">three </w:t>
      </w:r>
      <w:r w:rsidR="00D4239C">
        <w:rPr>
          <w:sz w:val="28"/>
          <w:szCs w:val="28"/>
        </w:rPr>
        <w:t xml:space="preserve">years of his life.  The same man who was in the </w:t>
      </w:r>
      <w:r w:rsidR="00666621">
        <w:rPr>
          <w:sz w:val="28"/>
          <w:szCs w:val="28"/>
        </w:rPr>
        <w:t xml:space="preserve">Cartridge </w:t>
      </w:r>
      <w:r w:rsidR="00306F71">
        <w:rPr>
          <w:sz w:val="28"/>
          <w:szCs w:val="28"/>
        </w:rPr>
        <w:t xml:space="preserve">jail </w:t>
      </w:r>
      <w:r w:rsidR="00D4239C">
        <w:rPr>
          <w:sz w:val="28"/>
          <w:szCs w:val="28"/>
        </w:rPr>
        <w:t xml:space="preserve">room with the Prophet and his brother when they were martyred.  I am confident that Thomas’ testimony of the Gospel was strengthen through his short association with Dr. Richards.  </w:t>
      </w:r>
    </w:p>
    <w:p w:rsidR="00FB1063" w:rsidRDefault="00FB1063" w:rsidP="00FB1063">
      <w:pPr>
        <w:rPr>
          <w:sz w:val="28"/>
          <w:szCs w:val="28"/>
        </w:rPr>
      </w:pPr>
      <w:r w:rsidRPr="00493541">
        <w:rPr>
          <w:sz w:val="28"/>
          <w:szCs w:val="28"/>
        </w:rPr>
        <w:t>When new families arrived in Farmington most initially built small log houses with one of two rooms, with a dirt floor and a willow roof covered with dirt</w:t>
      </w:r>
      <w:r>
        <w:rPr>
          <w:sz w:val="28"/>
          <w:szCs w:val="28"/>
        </w:rPr>
        <w:t xml:space="preserve"> or they built their home out of adobe bricks with board roofs.  Logs to build cabins had to be brought from several mile</w:t>
      </w:r>
      <w:r w:rsidR="00384037">
        <w:rPr>
          <w:sz w:val="28"/>
          <w:szCs w:val="28"/>
        </w:rPr>
        <w:t>s up the canyons since</w:t>
      </w:r>
      <w:r>
        <w:rPr>
          <w:sz w:val="28"/>
          <w:szCs w:val="28"/>
        </w:rPr>
        <w:t xml:space="preserve"> only cottonwoods, and willows were available along the bench.  </w:t>
      </w:r>
    </w:p>
    <w:p w:rsidR="00FB1063" w:rsidRPr="00172F9E" w:rsidRDefault="00FB1063" w:rsidP="00FB1063">
      <w:pPr>
        <w:rPr>
          <w:sz w:val="28"/>
          <w:szCs w:val="28"/>
        </w:rPr>
      </w:pPr>
      <w:r>
        <w:rPr>
          <w:sz w:val="28"/>
          <w:szCs w:val="28"/>
        </w:rPr>
        <w:t xml:space="preserve">Several of the early pioneer men had served in the Mormon Battalion and had thus been to Spanish California, Santa Fe, and the Southwest and had seen the adobe building there.  </w:t>
      </w:r>
      <w:r w:rsidR="00384037">
        <w:rPr>
          <w:sz w:val="28"/>
          <w:szCs w:val="28"/>
        </w:rPr>
        <w:t xml:space="preserve">Lot Smith, no relation but an early Farmington settler, was one of them.  </w:t>
      </w:r>
      <w:r>
        <w:rPr>
          <w:sz w:val="28"/>
          <w:szCs w:val="28"/>
        </w:rPr>
        <w:t xml:space="preserve">These men brought back the knowledge and skill to make adobe bricks and built their homes out of these bricks. </w:t>
      </w:r>
      <w:r w:rsidRPr="00172F9E">
        <w:rPr>
          <w:sz w:val="28"/>
          <w:szCs w:val="28"/>
        </w:rPr>
        <w:t>With</w:t>
      </w:r>
      <w:r>
        <w:rPr>
          <w:sz w:val="28"/>
          <w:szCs w:val="28"/>
        </w:rPr>
        <w:t xml:space="preserve"> the number of houses being built and the scarcity of appropriate logs for building log cabins most early saints turned to making houses out of adobe bricks.  </w:t>
      </w:r>
    </w:p>
    <w:p w:rsidR="008E3BD7" w:rsidRDefault="00CA04BA">
      <w:pPr>
        <w:rPr>
          <w:sz w:val="28"/>
          <w:szCs w:val="28"/>
        </w:rPr>
      </w:pPr>
      <w:r w:rsidRPr="00493541">
        <w:rPr>
          <w:sz w:val="28"/>
          <w:szCs w:val="28"/>
        </w:rPr>
        <w:t xml:space="preserve">From Orson’s recollections he </w:t>
      </w:r>
      <w:r w:rsidR="00954A2E">
        <w:rPr>
          <w:sz w:val="28"/>
          <w:szCs w:val="28"/>
        </w:rPr>
        <w:t xml:space="preserve">wrote in his journal “ … </w:t>
      </w:r>
      <w:r w:rsidRPr="00493541">
        <w:rPr>
          <w:sz w:val="28"/>
          <w:szCs w:val="28"/>
        </w:rPr>
        <w:t xml:space="preserve">they built an adobe home </w:t>
      </w:r>
      <w:r w:rsidR="00974BBF" w:rsidRPr="00493541">
        <w:rPr>
          <w:sz w:val="28"/>
          <w:szCs w:val="28"/>
        </w:rPr>
        <w:t xml:space="preserve">in Farmington that was </w:t>
      </w:r>
      <w:r w:rsidRPr="00493541">
        <w:rPr>
          <w:sz w:val="28"/>
          <w:szCs w:val="28"/>
        </w:rPr>
        <w:t>16 feet by 20 feet in size with a fireplace at the west end, a door on the east end, a window on the south with a dirt floor and board roof</w:t>
      </w:r>
      <w:r w:rsidR="00172F9E">
        <w:rPr>
          <w:sz w:val="28"/>
          <w:szCs w:val="28"/>
        </w:rPr>
        <w:t>.</w:t>
      </w:r>
      <w:r w:rsidR="00BE7B58">
        <w:rPr>
          <w:sz w:val="28"/>
          <w:szCs w:val="28"/>
        </w:rPr>
        <w:t xml:space="preserve">  </w:t>
      </w:r>
      <w:r w:rsidR="00BE7B58">
        <w:rPr>
          <w:sz w:val="28"/>
          <w:szCs w:val="28"/>
        </w:rPr>
        <w:lastRenderedPageBreak/>
        <w:t xml:space="preserve">Their light at night was from burning a tallow product or the fireplace.  They cut firewood from the canyon and used sage brush” to burn in their fireplace.  </w:t>
      </w:r>
    </w:p>
    <w:p w:rsidR="00131FB9" w:rsidRDefault="00131FB9">
      <w:pPr>
        <w:rPr>
          <w:sz w:val="28"/>
          <w:szCs w:val="28"/>
        </w:rPr>
      </w:pPr>
      <w:r>
        <w:rPr>
          <w:sz w:val="28"/>
          <w:szCs w:val="28"/>
        </w:rPr>
        <w:t>I have included a paragraph from the Journal of Thomas Steed, who also settled in Farmington and was a neighbor to our Smiths.</w:t>
      </w:r>
      <w:r w:rsidR="009E4EFF">
        <w:rPr>
          <w:sz w:val="28"/>
          <w:szCs w:val="28"/>
        </w:rPr>
        <w:t xml:space="preserve">  It gives us a glimpse of what the Salt Lake valley was like in August of 1850 and what it took to build an adobe home.</w:t>
      </w:r>
    </w:p>
    <w:p w:rsidR="00A8701F" w:rsidRDefault="00DD1222">
      <w:pPr>
        <w:rPr>
          <w:i/>
          <w:sz w:val="28"/>
          <w:szCs w:val="28"/>
        </w:rPr>
      </w:pPr>
      <w:r w:rsidRPr="009E4EFF">
        <w:rPr>
          <w:i/>
          <w:sz w:val="28"/>
          <w:szCs w:val="28"/>
        </w:rPr>
        <w:t>“I and my cousin Hen</w:t>
      </w:r>
      <w:r w:rsidR="00131FB9" w:rsidRPr="009E4EFF">
        <w:rPr>
          <w:i/>
          <w:sz w:val="28"/>
          <w:szCs w:val="28"/>
        </w:rPr>
        <w:t>r</w:t>
      </w:r>
      <w:r w:rsidRPr="009E4EFF">
        <w:rPr>
          <w:i/>
          <w:sz w:val="28"/>
          <w:szCs w:val="28"/>
        </w:rPr>
        <w:t>y, obtained each a city lot (in Salt Lake) and began to plan for building houses.  It was beautiful fine weather, everything was industry and prosperity; the harvest mostly over and crops of all kinds were maturing; some were employed in adobies, some did haul them; others laying them up to build for the winter; some were dr</w:t>
      </w:r>
      <w:r w:rsidR="008E3BD7" w:rsidRPr="009E4EFF">
        <w:rPr>
          <w:i/>
          <w:sz w:val="28"/>
          <w:szCs w:val="28"/>
        </w:rPr>
        <w:t>a</w:t>
      </w:r>
      <w:r w:rsidRPr="009E4EFF">
        <w:rPr>
          <w:i/>
          <w:sz w:val="28"/>
          <w:szCs w:val="28"/>
        </w:rPr>
        <w:t>wing timber from the nearby canyons, etc. each striving to vie with his neighbor to see who should do the most in the least time; all worked with such a</w:t>
      </w:r>
      <w:r w:rsidR="009E4EFF" w:rsidRPr="009E4EFF">
        <w:rPr>
          <w:i/>
          <w:sz w:val="28"/>
          <w:szCs w:val="28"/>
        </w:rPr>
        <w:t xml:space="preserve"> </w:t>
      </w:r>
      <w:r w:rsidRPr="009E4EFF">
        <w:rPr>
          <w:i/>
          <w:sz w:val="28"/>
          <w:szCs w:val="28"/>
        </w:rPr>
        <w:t xml:space="preserve">determination as I have seldom </w:t>
      </w:r>
      <w:r w:rsidR="009E4EFF" w:rsidRPr="009E4EFF">
        <w:rPr>
          <w:i/>
          <w:sz w:val="28"/>
          <w:szCs w:val="28"/>
        </w:rPr>
        <w:t>witnessed</w:t>
      </w:r>
      <w:r w:rsidRPr="009E4EFF">
        <w:rPr>
          <w:i/>
          <w:sz w:val="28"/>
          <w:szCs w:val="28"/>
        </w:rPr>
        <w:t xml:space="preserve">; but it is a characteristic of the Mormons </w:t>
      </w:r>
      <w:r w:rsidR="008E3BD7" w:rsidRPr="009E4EFF">
        <w:rPr>
          <w:i/>
          <w:sz w:val="28"/>
          <w:szCs w:val="28"/>
        </w:rPr>
        <w:t>to do everything possible today and let the rest go till tomorrow.  So, having spent a few days investigating this extensive City and visiting some of my old frie</w:t>
      </w:r>
      <w:r w:rsidR="009E4EFF" w:rsidRPr="009E4EFF">
        <w:rPr>
          <w:i/>
          <w:sz w:val="28"/>
          <w:szCs w:val="28"/>
        </w:rPr>
        <w:t>n</w:t>
      </w:r>
      <w:r w:rsidR="008E3BD7" w:rsidRPr="009E4EFF">
        <w:rPr>
          <w:i/>
          <w:sz w:val="28"/>
          <w:szCs w:val="28"/>
        </w:rPr>
        <w:t>ds, I decided to build my house as there was no chan</w:t>
      </w:r>
      <w:r w:rsidR="009E4EFF" w:rsidRPr="009E4EFF">
        <w:rPr>
          <w:i/>
          <w:sz w:val="28"/>
          <w:szCs w:val="28"/>
        </w:rPr>
        <w:t>c</w:t>
      </w:r>
      <w:r w:rsidR="008E3BD7" w:rsidRPr="009E4EFF">
        <w:rPr>
          <w:i/>
          <w:sz w:val="28"/>
          <w:szCs w:val="28"/>
        </w:rPr>
        <w:t>e to re</w:t>
      </w:r>
      <w:r w:rsidR="009E4EFF" w:rsidRPr="009E4EFF">
        <w:rPr>
          <w:i/>
          <w:sz w:val="28"/>
          <w:szCs w:val="28"/>
        </w:rPr>
        <w:t>n</w:t>
      </w:r>
      <w:r w:rsidR="008E3BD7" w:rsidRPr="009E4EFF">
        <w:rPr>
          <w:i/>
          <w:sz w:val="28"/>
          <w:szCs w:val="28"/>
        </w:rPr>
        <w:t xml:space="preserve">t anywhere. So I went to work and </w:t>
      </w:r>
      <w:r w:rsidR="009E4EFF" w:rsidRPr="009E4EFF">
        <w:rPr>
          <w:i/>
          <w:sz w:val="28"/>
          <w:szCs w:val="28"/>
        </w:rPr>
        <w:t>i</w:t>
      </w:r>
      <w:r w:rsidR="008E3BD7" w:rsidRPr="009E4EFF">
        <w:rPr>
          <w:i/>
          <w:sz w:val="28"/>
          <w:szCs w:val="28"/>
        </w:rPr>
        <w:t>n about two months I built with the labor of my ha</w:t>
      </w:r>
      <w:r w:rsidR="009E4EFF" w:rsidRPr="009E4EFF">
        <w:rPr>
          <w:i/>
          <w:sz w:val="28"/>
          <w:szCs w:val="28"/>
        </w:rPr>
        <w:t>n</w:t>
      </w:r>
      <w:r w:rsidR="008E3BD7" w:rsidRPr="009E4EFF">
        <w:rPr>
          <w:i/>
          <w:sz w:val="28"/>
          <w:szCs w:val="28"/>
        </w:rPr>
        <w:t>ds a small adobie house 16 by 18 feet in which we wintered pretty comfortably.”</w:t>
      </w:r>
    </w:p>
    <w:p w:rsidR="009E4EFF" w:rsidRDefault="00505889">
      <w:pPr>
        <w:rPr>
          <w:sz w:val="28"/>
          <w:szCs w:val="28"/>
        </w:rPr>
      </w:pPr>
      <w:r>
        <w:rPr>
          <w:sz w:val="28"/>
          <w:szCs w:val="28"/>
        </w:rPr>
        <w:t>A</w:t>
      </w:r>
      <w:r w:rsidR="009E4EFF">
        <w:rPr>
          <w:sz w:val="28"/>
          <w:szCs w:val="28"/>
        </w:rPr>
        <w:t>dobe bricks were made by digging a large pit in which to put just the right amount of clay</w:t>
      </w:r>
      <w:r w:rsidR="00111F03">
        <w:rPr>
          <w:sz w:val="28"/>
          <w:szCs w:val="28"/>
        </w:rPr>
        <w:t xml:space="preserve"> dirt</w:t>
      </w:r>
      <w:r w:rsidR="009E4EFF">
        <w:rPr>
          <w:sz w:val="28"/>
          <w:szCs w:val="28"/>
        </w:rPr>
        <w:t>, water, and straw.  If the material had too much clay the adobe brick would clump</w:t>
      </w:r>
      <w:r w:rsidR="001E00A2">
        <w:rPr>
          <w:sz w:val="28"/>
          <w:szCs w:val="28"/>
        </w:rPr>
        <w:t>, shrink and crack apart</w:t>
      </w:r>
      <w:r w:rsidR="009E4EFF">
        <w:rPr>
          <w:sz w:val="28"/>
          <w:szCs w:val="28"/>
        </w:rPr>
        <w:t>.  If it was too sandy the brick would crumble</w:t>
      </w:r>
      <w:r w:rsidR="001E00A2">
        <w:rPr>
          <w:sz w:val="28"/>
          <w:szCs w:val="28"/>
        </w:rPr>
        <w:t xml:space="preserve"> and dissolve</w:t>
      </w:r>
      <w:r w:rsidR="00111F03">
        <w:rPr>
          <w:sz w:val="28"/>
          <w:szCs w:val="28"/>
        </w:rPr>
        <w:t xml:space="preserve"> quickly</w:t>
      </w:r>
      <w:r w:rsidR="001E00A2">
        <w:rPr>
          <w:sz w:val="28"/>
          <w:szCs w:val="28"/>
        </w:rPr>
        <w:t xml:space="preserve"> in wet weather</w:t>
      </w:r>
      <w:r w:rsidR="009E4EFF">
        <w:rPr>
          <w:sz w:val="28"/>
          <w:szCs w:val="28"/>
        </w:rPr>
        <w:t xml:space="preserve">.  Straw was added to </w:t>
      </w:r>
      <w:r w:rsidR="00961FD7">
        <w:rPr>
          <w:sz w:val="28"/>
          <w:szCs w:val="28"/>
        </w:rPr>
        <w:t>give the brick strength but if you added too much straw it would actually weaken the brick instead.</w:t>
      </w:r>
    </w:p>
    <w:p w:rsidR="00961FD7" w:rsidRDefault="00961FD7">
      <w:pPr>
        <w:rPr>
          <w:sz w:val="28"/>
          <w:szCs w:val="28"/>
        </w:rPr>
      </w:pPr>
      <w:r>
        <w:rPr>
          <w:sz w:val="28"/>
          <w:szCs w:val="28"/>
        </w:rPr>
        <w:t xml:space="preserve">Men would have to stomp the mixture with their feet.  I am sure women and children also did their share of stomping and mixing the material to the consistency of mortar.  Forms were made out of lumber to a size of 4 inches by 4 inches by 12 inches.  The forms were filled </w:t>
      </w:r>
      <w:r w:rsidR="00111F03">
        <w:rPr>
          <w:sz w:val="28"/>
          <w:szCs w:val="28"/>
        </w:rPr>
        <w:t>with the mixture,</w:t>
      </w:r>
      <w:r>
        <w:rPr>
          <w:sz w:val="28"/>
          <w:szCs w:val="28"/>
        </w:rPr>
        <w:t xml:space="preserve"> leveled</w:t>
      </w:r>
      <w:r w:rsidR="00111F03">
        <w:rPr>
          <w:sz w:val="28"/>
          <w:szCs w:val="28"/>
        </w:rPr>
        <w:t>,</w:t>
      </w:r>
      <w:r>
        <w:rPr>
          <w:sz w:val="28"/>
          <w:szCs w:val="28"/>
        </w:rPr>
        <w:t xml:space="preserve"> and the</w:t>
      </w:r>
      <w:r w:rsidR="00505889">
        <w:rPr>
          <w:sz w:val="28"/>
          <w:szCs w:val="28"/>
        </w:rPr>
        <w:t>n</w:t>
      </w:r>
      <w:r>
        <w:rPr>
          <w:sz w:val="28"/>
          <w:szCs w:val="28"/>
        </w:rPr>
        <w:t xml:space="preserve"> </w:t>
      </w:r>
      <w:r w:rsidR="00505889">
        <w:rPr>
          <w:sz w:val="28"/>
          <w:szCs w:val="28"/>
        </w:rPr>
        <w:t xml:space="preserve">gently </w:t>
      </w:r>
      <w:r>
        <w:rPr>
          <w:sz w:val="28"/>
          <w:szCs w:val="28"/>
        </w:rPr>
        <w:t xml:space="preserve">dumped out onto a flat </w:t>
      </w:r>
      <w:r w:rsidR="00505889">
        <w:rPr>
          <w:sz w:val="28"/>
          <w:szCs w:val="28"/>
        </w:rPr>
        <w:t xml:space="preserve">sanded </w:t>
      </w:r>
      <w:r>
        <w:rPr>
          <w:sz w:val="28"/>
          <w:szCs w:val="28"/>
        </w:rPr>
        <w:t xml:space="preserve">surface to dry in the sun.  </w:t>
      </w:r>
      <w:r w:rsidR="00505889">
        <w:rPr>
          <w:sz w:val="28"/>
          <w:szCs w:val="28"/>
        </w:rPr>
        <w:t xml:space="preserve">The bricks had to dry for several days and could not be used for construction for possibly a month </w:t>
      </w:r>
      <w:r w:rsidR="00111F03">
        <w:rPr>
          <w:sz w:val="28"/>
          <w:szCs w:val="28"/>
        </w:rPr>
        <w:t xml:space="preserve">or longer </w:t>
      </w:r>
      <w:r w:rsidR="00505889">
        <w:rPr>
          <w:sz w:val="28"/>
          <w:szCs w:val="28"/>
        </w:rPr>
        <w:t xml:space="preserve">depending on the weather.  </w:t>
      </w:r>
    </w:p>
    <w:p w:rsidR="00CE5388" w:rsidRDefault="00FB1063" w:rsidP="00CE5388">
      <w:pPr>
        <w:rPr>
          <w:sz w:val="28"/>
          <w:szCs w:val="28"/>
        </w:rPr>
      </w:pPr>
      <w:r>
        <w:rPr>
          <w:sz w:val="28"/>
          <w:szCs w:val="28"/>
        </w:rPr>
        <w:lastRenderedPageBreak/>
        <w:t>Assuming Thomas X was able to procure adobe bricks rather than have to learn how to make and then make</w:t>
      </w:r>
      <w:r w:rsidR="00CE5388">
        <w:rPr>
          <w:sz w:val="28"/>
          <w:szCs w:val="28"/>
        </w:rPr>
        <w:t xml:space="preserve"> his own </w:t>
      </w:r>
      <w:r>
        <w:rPr>
          <w:sz w:val="28"/>
          <w:szCs w:val="28"/>
        </w:rPr>
        <w:t xml:space="preserve">adobe bricks himself, it still probably took </w:t>
      </w:r>
      <w:r w:rsidR="00864A33">
        <w:rPr>
          <w:sz w:val="28"/>
          <w:szCs w:val="28"/>
        </w:rPr>
        <w:t>a few months</w:t>
      </w:r>
      <w:r>
        <w:rPr>
          <w:sz w:val="28"/>
          <w:szCs w:val="28"/>
        </w:rPr>
        <w:t xml:space="preserve"> </w:t>
      </w:r>
      <w:r w:rsidR="006149F4">
        <w:rPr>
          <w:sz w:val="28"/>
          <w:szCs w:val="28"/>
        </w:rPr>
        <w:t xml:space="preserve">or longer </w:t>
      </w:r>
      <w:r>
        <w:rPr>
          <w:sz w:val="28"/>
          <w:szCs w:val="28"/>
        </w:rPr>
        <w:t xml:space="preserve">to build his adobe home.  </w:t>
      </w:r>
      <w:r w:rsidR="006149F4">
        <w:rPr>
          <w:sz w:val="28"/>
          <w:szCs w:val="28"/>
        </w:rPr>
        <w:t xml:space="preserve">I read in another historical report that a skilled adobe brick maker could make 500 bricks in a day.  Thomas would not have been skilled or experienced.  </w:t>
      </w:r>
      <w:r>
        <w:rPr>
          <w:sz w:val="28"/>
          <w:szCs w:val="28"/>
        </w:rPr>
        <w:t xml:space="preserve">Possibly he got help from his </w:t>
      </w:r>
      <w:r w:rsidR="00111F03">
        <w:rPr>
          <w:sz w:val="28"/>
          <w:szCs w:val="28"/>
        </w:rPr>
        <w:t xml:space="preserve">new </w:t>
      </w:r>
      <w:r>
        <w:rPr>
          <w:sz w:val="28"/>
          <w:szCs w:val="28"/>
        </w:rPr>
        <w:t>neighbors in the area.</w:t>
      </w:r>
      <w:r w:rsidR="00BD18A4">
        <w:rPr>
          <w:sz w:val="28"/>
          <w:szCs w:val="28"/>
        </w:rPr>
        <w:t xml:space="preserve">  </w:t>
      </w:r>
      <w:r w:rsidR="00111F03">
        <w:rPr>
          <w:sz w:val="28"/>
          <w:szCs w:val="28"/>
        </w:rPr>
        <w:t xml:space="preserve">Few men actually had cash money so business was conducted </w:t>
      </w:r>
      <w:r w:rsidR="006149F4">
        <w:rPr>
          <w:sz w:val="28"/>
          <w:szCs w:val="28"/>
        </w:rPr>
        <w:t xml:space="preserve">mostly </w:t>
      </w:r>
      <w:r w:rsidR="00111F03">
        <w:rPr>
          <w:sz w:val="28"/>
          <w:szCs w:val="28"/>
        </w:rPr>
        <w:t xml:space="preserve">in trade.  He might have been given some bricks in exchange for him spending time making bricks for the winter cache.  </w:t>
      </w:r>
      <w:r w:rsidR="00BD18A4">
        <w:rPr>
          <w:sz w:val="28"/>
          <w:szCs w:val="28"/>
        </w:rPr>
        <w:t xml:space="preserve">I calculated he would have needed around 2300 </w:t>
      </w:r>
      <w:r w:rsidR="00110A61">
        <w:rPr>
          <w:sz w:val="28"/>
          <w:szCs w:val="28"/>
        </w:rPr>
        <w:t xml:space="preserve"> </w:t>
      </w:r>
      <w:r w:rsidR="00BD18A4">
        <w:rPr>
          <w:sz w:val="28"/>
          <w:szCs w:val="28"/>
        </w:rPr>
        <w:t>4</w:t>
      </w:r>
      <w:r w:rsidR="00110A61">
        <w:rPr>
          <w:sz w:val="28"/>
          <w:szCs w:val="28"/>
        </w:rPr>
        <w:t xml:space="preserve"> </w:t>
      </w:r>
      <w:r w:rsidR="00BD18A4">
        <w:rPr>
          <w:sz w:val="28"/>
          <w:szCs w:val="28"/>
        </w:rPr>
        <w:t>x</w:t>
      </w:r>
      <w:r w:rsidR="00110A61">
        <w:rPr>
          <w:sz w:val="28"/>
          <w:szCs w:val="28"/>
        </w:rPr>
        <w:t xml:space="preserve"> </w:t>
      </w:r>
      <w:r w:rsidR="00BD18A4">
        <w:rPr>
          <w:sz w:val="28"/>
          <w:szCs w:val="28"/>
        </w:rPr>
        <w:t>4</w:t>
      </w:r>
      <w:r w:rsidR="00110A61">
        <w:rPr>
          <w:sz w:val="28"/>
          <w:szCs w:val="28"/>
        </w:rPr>
        <w:t xml:space="preserve"> </w:t>
      </w:r>
      <w:r w:rsidR="00BD18A4">
        <w:rPr>
          <w:sz w:val="28"/>
          <w:szCs w:val="28"/>
        </w:rPr>
        <w:t>x</w:t>
      </w:r>
      <w:r w:rsidR="00110A61">
        <w:rPr>
          <w:sz w:val="28"/>
          <w:szCs w:val="28"/>
        </w:rPr>
        <w:t xml:space="preserve"> </w:t>
      </w:r>
      <w:r w:rsidR="00BD18A4">
        <w:rPr>
          <w:sz w:val="28"/>
          <w:szCs w:val="28"/>
        </w:rPr>
        <w:t xml:space="preserve">12 inch adobes to build </w:t>
      </w:r>
      <w:r w:rsidR="00111F03">
        <w:rPr>
          <w:sz w:val="28"/>
          <w:szCs w:val="28"/>
        </w:rPr>
        <w:t>a home the size Orson described</w:t>
      </w:r>
      <w:r w:rsidR="00BD18A4">
        <w:rPr>
          <w:sz w:val="28"/>
          <w:szCs w:val="28"/>
        </w:rPr>
        <w:t xml:space="preserve">.  It appears he worked </w:t>
      </w:r>
      <w:r w:rsidR="00CE5388">
        <w:rPr>
          <w:sz w:val="28"/>
          <w:szCs w:val="28"/>
        </w:rPr>
        <w:t>at</w:t>
      </w:r>
      <w:r w:rsidR="00BD18A4">
        <w:rPr>
          <w:sz w:val="28"/>
          <w:szCs w:val="28"/>
        </w:rPr>
        <w:t xml:space="preserve"> the Richard’s saw mill as well as grist mill so he was, perhaps, able to trade his labor for lumber to build their </w:t>
      </w:r>
      <w:r w:rsidR="006149F4">
        <w:rPr>
          <w:sz w:val="28"/>
          <w:szCs w:val="28"/>
        </w:rPr>
        <w:t xml:space="preserve">board </w:t>
      </w:r>
      <w:r w:rsidR="00BD18A4">
        <w:rPr>
          <w:sz w:val="28"/>
          <w:szCs w:val="28"/>
        </w:rPr>
        <w:t>roof and door.</w:t>
      </w:r>
      <w:r w:rsidR="00CE5388">
        <w:rPr>
          <w:sz w:val="28"/>
          <w:szCs w:val="28"/>
        </w:rPr>
        <w:t xml:space="preserve">  </w:t>
      </w:r>
      <w:r w:rsidR="00E81C42">
        <w:rPr>
          <w:sz w:val="28"/>
          <w:szCs w:val="28"/>
        </w:rPr>
        <w:t xml:space="preserve">There would </w:t>
      </w:r>
      <w:r w:rsidR="00111F03">
        <w:rPr>
          <w:sz w:val="28"/>
          <w:szCs w:val="28"/>
        </w:rPr>
        <w:t>likely not ha</w:t>
      </w:r>
      <w:r w:rsidR="00E81C42">
        <w:rPr>
          <w:sz w:val="28"/>
          <w:szCs w:val="28"/>
        </w:rPr>
        <w:t xml:space="preserve">ve been metal hinges for the door or glass </w:t>
      </w:r>
      <w:r w:rsidR="00660383">
        <w:rPr>
          <w:sz w:val="28"/>
          <w:szCs w:val="28"/>
        </w:rPr>
        <w:t>panes</w:t>
      </w:r>
      <w:r w:rsidR="00111F03">
        <w:rPr>
          <w:sz w:val="28"/>
          <w:szCs w:val="28"/>
        </w:rPr>
        <w:t xml:space="preserve"> </w:t>
      </w:r>
      <w:r w:rsidR="00E81C42">
        <w:rPr>
          <w:sz w:val="28"/>
          <w:szCs w:val="28"/>
        </w:rPr>
        <w:t xml:space="preserve">for the window.  Canvas </w:t>
      </w:r>
      <w:r w:rsidR="00FF183D">
        <w:rPr>
          <w:sz w:val="28"/>
          <w:szCs w:val="28"/>
        </w:rPr>
        <w:t xml:space="preserve">or oiled cloth </w:t>
      </w:r>
      <w:r w:rsidR="00E81C42">
        <w:rPr>
          <w:sz w:val="28"/>
          <w:szCs w:val="28"/>
        </w:rPr>
        <w:t>or perhaps a fur skin would cover the window opening</w:t>
      </w:r>
      <w:r w:rsidR="006B5A99">
        <w:rPr>
          <w:sz w:val="28"/>
          <w:szCs w:val="28"/>
        </w:rPr>
        <w:t xml:space="preserve"> initially. In</w:t>
      </w:r>
      <w:r w:rsidR="00FF183D">
        <w:rPr>
          <w:sz w:val="28"/>
          <w:szCs w:val="28"/>
        </w:rPr>
        <w:t xml:space="preserve"> bad weather I suspect they boarded their window shut to keep out some of the cold and light unfortunately.  L</w:t>
      </w:r>
      <w:r w:rsidR="00E81C42">
        <w:rPr>
          <w:sz w:val="28"/>
          <w:szCs w:val="28"/>
        </w:rPr>
        <w:t xml:space="preserve">eather strapping was </w:t>
      </w:r>
      <w:r w:rsidR="00FF183D">
        <w:rPr>
          <w:sz w:val="28"/>
          <w:szCs w:val="28"/>
        </w:rPr>
        <w:t xml:space="preserve">probably </w:t>
      </w:r>
      <w:r w:rsidR="00E81C42">
        <w:rPr>
          <w:sz w:val="28"/>
          <w:szCs w:val="28"/>
        </w:rPr>
        <w:t xml:space="preserve">used to make door hinges. </w:t>
      </w:r>
    </w:p>
    <w:p w:rsidR="00E81C42" w:rsidRDefault="00CE5388">
      <w:pPr>
        <w:rPr>
          <w:sz w:val="28"/>
          <w:szCs w:val="28"/>
        </w:rPr>
      </w:pPr>
      <w:r>
        <w:rPr>
          <w:sz w:val="28"/>
          <w:szCs w:val="28"/>
        </w:rPr>
        <w:t>Some settlers put stucco over their adobe bricks to preserve them from the weather and possibly paint their home.  However, most of these older and smaller adobe homes were simply razed and a newer larger one was built in its place.</w:t>
      </w:r>
    </w:p>
    <w:p w:rsidR="00E51C9A" w:rsidRDefault="00172F9E">
      <w:pPr>
        <w:rPr>
          <w:sz w:val="28"/>
          <w:szCs w:val="28"/>
        </w:rPr>
      </w:pPr>
      <w:r>
        <w:rPr>
          <w:sz w:val="28"/>
          <w:szCs w:val="28"/>
        </w:rPr>
        <w:t xml:space="preserve">I was not able to find an appropriate photo of an adobe house built as described by Orson but these images below will give you </w:t>
      </w:r>
      <w:r w:rsidR="00E9653C">
        <w:rPr>
          <w:sz w:val="28"/>
          <w:szCs w:val="28"/>
        </w:rPr>
        <w:t xml:space="preserve">some </w:t>
      </w:r>
      <w:r>
        <w:rPr>
          <w:sz w:val="28"/>
          <w:szCs w:val="28"/>
        </w:rPr>
        <w:t>idea of what their home might have looked like.</w:t>
      </w:r>
      <w:r w:rsidRPr="00D4239C">
        <w:rPr>
          <w:color w:val="FF0000"/>
          <w:sz w:val="28"/>
          <w:szCs w:val="28"/>
        </w:rPr>
        <w:t xml:space="preserve">   </w:t>
      </w:r>
    </w:p>
    <w:p w:rsidR="00E51C9A" w:rsidRDefault="00E51C9A">
      <w:pPr>
        <w:rPr>
          <w:sz w:val="28"/>
          <w:szCs w:val="28"/>
        </w:rPr>
      </w:pPr>
    </w:p>
    <w:p w:rsidR="00E51C9A" w:rsidRDefault="00E51C9A" w:rsidP="00386884">
      <w:pPr>
        <w:jc w:val="center"/>
        <w:rPr>
          <w:sz w:val="28"/>
          <w:szCs w:val="28"/>
        </w:rPr>
      </w:pPr>
      <w:r>
        <w:rPr>
          <w:noProof/>
          <w:color w:val="FF0000"/>
          <w:sz w:val="28"/>
          <w:szCs w:val="28"/>
        </w:rPr>
        <w:lastRenderedPageBreak/>
        <w:drawing>
          <wp:inline distT="0" distB="0" distL="0" distR="0" wp14:anchorId="16728751" wp14:editId="42BDF29C">
            <wp:extent cx="5814143" cy="66770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rmington 17 adobe cabin good condition.jpg"/>
                    <pic:cNvPicPr/>
                  </pic:nvPicPr>
                  <pic:blipFill>
                    <a:blip r:embed="rId9">
                      <a:extLst>
                        <a:ext uri="{28A0092B-C50C-407E-A947-70E740481C1C}">
                          <a14:useLocalDpi xmlns:a14="http://schemas.microsoft.com/office/drawing/2010/main" val="0"/>
                        </a:ext>
                      </a:extLst>
                    </a:blip>
                    <a:stretch>
                      <a:fillRect/>
                    </a:stretch>
                  </pic:blipFill>
                  <pic:spPr>
                    <a:xfrm>
                      <a:off x="0" y="0"/>
                      <a:ext cx="6174154" cy="7090466"/>
                    </a:xfrm>
                    <a:prstGeom prst="rect">
                      <a:avLst/>
                    </a:prstGeom>
                  </pic:spPr>
                </pic:pic>
              </a:graphicData>
            </a:graphic>
          </wp:inline>
        </w:drawing>
      </w:r>
    </w:p>
    <w:p w:rsidR="00E51C9A" w:rsidRDefault="00E51C9A">
      <w:pPr>
        <w:rPr>
          <w:sz w:val="28"/>
          <w:szCs w:val="28"/>
        </w:rPr>
      </w:pPr>
    </w:p>
    <w:p w:rsidR="00631CA8" w:rsidRPr="00E9653C" w:rsidRDefault="00FC0739">
      <w:pPr>
        <w:rPr>
          <w:sz w:val="28"/>
          <w:szCs w:val="28"/>
        </w:rPr>
      </w:pPr>
      <w:r>
        <w:rPr>
          <w:sz w:val="28"/>
          <w:szCs w:val="28"/>
        </w:rPr>
        <w:t>T</w:t>
      </w:r>
      <w:r w:rsidR="000B1F93" w:rsidRPr="00E9653C">
        <w:rPr>
          <w:sz w:val="28"/>
          <w:szCs w:val="28"/>
        </w:rPr>
        <w:t xml:space="preserve">his is a photograph of a larger adobe house </w:t>
      </w:r>
      <w:r w:rsidR="00E9653C">
        <w:rPr>
          <w:sz w:val="28"/>
          <w:szCs w:val="28"/>
        </w:rPr>
        <w:t xml:space="preserve">than Thomas’ </w:t>
      </w:r>
      <w:r w:rsidR="000B1F93" w:rsidRPr="00E9653C">
        <w:rPr>
          <w:sz w:val="28"/>
          <w:szCs w:val="28"/>
        </w:rPr>
        <w:t xml:space="preserve">with more </w:t>
      </w:r>
      <w:r w:rsidR="00111F03">
        <w:rPr>
          <w:sz w:val="28"/>
          <w:szCs w:val="28"/>
        </w:rPr>
        <w:t>glass p</w:t>
      </w:r>
      <w:r w:rsidR="006B5A99">
        <w:rPr>
          <w:sz w:val="28"/>
          <w:szCs w:val="28"/>
        </w:rPr>
        <w:t xml:space="preserve">ane </w:t>
      </w:r>
      <w:r w:rsidR="000B1F93" w:rsidRPr="00E9653C">
        <w:rPr>
          <w:sz w:val="28"/>
          <w:szCs w:val="28"/>
        </w:rPr>
        <w:t>windows</w:t>
      </w:r>
      <w:r w:rsidR="00E9653C">
        <w:rPr>
          <w:sz w:val="28"/>
          <w:szCs w:val="28"/>
        </w:rPr>
        <w:t>.  Th</w:t>
      </w:r>
      <w:r w:rsidR="00111F03">
        <w:rPr>
          <w:sz w:val="28"/>
          <w:szCs w:val="28"/>
        </w:rPr>
        <w:t>is</w:t>
      </w:r>
      <w:r w:rsidR="00E9653C">
        <w:rPr>
          <w:sz w:val="28"/>
          <w:szCs w:val="28"/>
        </w:rPr>
        <w:t xml:space="preserve"> roof appears to be shingled. Unknown if there was a fireplace along the back wall</w:t>
      </w:r>
      <w:r w:rsidR="00111F03">
        <w:rPr>
          <w:sz w:val="28"/>
          <w:szCs w:val="28"/>
        </w:rPr>
        <w:t xml:space="preserve"> but I suspect there was</w:t>
      </w:r>
      <w:r w:rsidR="00E9653C">
        <w:rPr>
          <w:sz w:val="28"/>
          <w:szCs w:val="28"/>
        </w:rPr>
        <w:t>.</w:t>
      </w:r>
      <w:r w:rsidR="00C94B80">
        <w:rPr>
          <w:sz w:val="28"/>
          <w:szCs w:val="28"/>
        </w:rPr>
        <w:t xml:space="preserve">  This home would probably have looked like a mansion to Thomas X and his family!</w:t>
      </w:r>
    </w:p>
    <w:p w:rsidR="00631CA8" w:rsidRDefault="00631CA8">
      <w:pPr>
        <w:rPr>
          <w:color w:val="FF0000"/>
          <w:sz w:val="28"/>
          <w:szCs w:val="28"/>
        </w:rPr>
      </w:pPr>
    </w:p>
    <w:p w:rsidR="00631CA8" w:rsidRDefault="00E9653C" w:rsidP="00E9653C">
      <w:pPr>
        <w:jc w:val="center"/>
        <w:rPr>
          <w:color w:val="FF0000"/>
          <w:sz w:val="28"/>
          <w:szCs w:val="28"/>
        </w:rPr>
      </w:pPr>
      <w:r>
        <w:rPr>
          <w:noProof/>
          <w:color w:val="FF0000"/>
          <w:sz w:val="28"/>
          <w:szCs w:val="28"/>
        </w:rPr>
        <w:drawing>
          <wp:inline distT="0" distB="0" distL="0" distR="0">
            <wp:extent cx="5964732" cy="3943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armington 16 log cabin exampl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96857" cy="3964588"/>
                    </a:xfrm>
                    <a:prstGeom prst="rect">
                      <a:avLst/>
                    </a:prstGeom>
                  </pic:spPr>
                </pic:pic>
              </a:graphicData>
            </a:graphic>
          </wp:inline>
        </w:drawing>
      </w:r>
    </w:p>
    <w:p w:rsidR="006149F4" w:rsidRDefault="006149F4" w:rsidP="00E9653C">
      <w:pPr>
        <w:jc w:val="center"/>
        <w:rPr>
          <w:sz w:val="28"/>
          <w:szCs w:val="28"/>
        </w:rPr>
      </w:pPr>
    </w:p>
    <w:p w:rsidR="006149F4" w:rsidRDefault="006149F4" w:rsidP="00E9653C">
      <w:pPr>
        <w:jc w:val="center"/>
        <w:rPr>
          <w:sz w:val="28"/>
          <w:szCs w:val="28"/>
        </w:rPr>
      </w:pPr>
    </w:p>
    <w:p w:rsidR="00E9653C" w:rsidRPr="006B5A99" w:rsidRDefault="00E9653C" w:rsidP="006149F4">
      <w:pPr>
        <w:rPr>
          <w:color w:val="FF0000"/>
          <w:sz w:val="28"/>
          <w:szCs w:val="28"/>
        </w:rPr>
      </w:pPr>
      <w:r w:rsidRPr="00E9653C">
        <w:rPr>
          <w:sz w:val="28"/>
          <w:szCs w:val="28"/>
        </w:rPr>
        <w:t xml:space="preserve">This log cabin photograph more accurately depicts what Orson described.  It shows a board roof and a wall with only a door with a </w:t>
      </w:r>
      <w:r w:rsidRPr="006B5A99">
        <w:rPr>
          <w:sz w:val="28"/>
          <w:szCs w:val="28"/>
        </w:rPr>
        <w:t>fireplace on one side.</w:t>
      </w:r>
      <w:r w:rsidRPr="006B5A99">
        <w:rPr>
          <w:color w:val="FF0000"/>
          <w:sz w:val="28"/>
          <w:szCs w:val="28"/>
        </w:rPr>
        <w:t xml:space="preserve">  </w:t>
      </w:r>
    </w:p>
    <w:p w:rsidR="00320C06" w:rsidRDefault="00FF183D">
      <w:pPr>
        <w:rPr>
          <w:sz w:val="28"/>
          <w:szCs w:val="28"/>
        </w:rPr>
      </w:pPr>
      <w:r w:rsidRPr="006B5A99">
        <w:rPr>
          <w:sz w:val="28"/>
          <w:szCs w:val="28"/>
        </w:rPr>
        <w:t xml:space="preserve">I found this entry from one of the online histories I read. </w:t>
      </w:r>
      <w:r w:rsidR="00320C06">
        <w:rPr>
          <w:sz w:val="28"/>
          <w:szCs w:val="28"/>
        </w:rPr>
        <w:t xml:space="preserve"> “The window opening was large enough for six panes of 8-by-10-inch glass, but glass and milled lumber for a sash were not available, and so thin cotton cloth that had been oiled was tacked to the primitive window frame”.</w:t>
      </w:r>
      <w:r w:rsidRPr="006B5A99">
        <w:rPr>
          <w:sz w:val="28"/>
          <w:szCs w:val="28"/>
        </w:rPr>
        <w:t xml:space="preserve"> </w:t>
      </w:r>
    </w:p>
    <w:p w:rsidR="00631CA8" w:rsidRDefault="00E9653C">
      <w:pPr>
        <w:rPr>
          <w:color w:val="FF0000"/>
          <w:sz w:val="28"/>
          <w:szCs w:val="28"/>
        </w:rPr>
      </w:pPr>
      <w:r>
        <w:rPr>
          <w:sz w:val="28"/>
          <w:szCs w:val="28"/>
        </w:rPr>
        <w:t xml:space="preserve">It is possible that the reason there are no good photographs of small adobe homes is because once it was discovered that the adobe bricks could support much larger structures the smaller adobe homes were razed and bigger and better homes </w:t>
      </w:r>
      <w:r w:rsidR="006149F4">
        <w:rPr>
          <w:sz w:val="28"/>
          <w:szCs w:val="28"/>
        </w:rPr>
        <w:t>replaced them.</w:t>
      </w:r>
    </w:p>
    <w:p w:rsidR="00257E14" w:rsidRDefault="006F23AB" w:rsidP="000B7FF7">
      <w:pPr>
        <w:rPr>
          <w:sz w:val="28"/>
          <w:szCs w:val="28"/>
        </w:rPr>
      </w:pPr>
      <w:r w:rsidRPr="00493541">
        <w:rPr>
          <w:sz w:val="28"/>
          <w:szCs w:val="28"/>
        </w:rPr>
        <w:t xml:space="preserve">Orson also mentions that “after” the first season </w:t>
      </w:r>
      <w:r w:rsidR="00974BBF" w:rsidRPr="00493541">
        <w:rPr>
          <w:sz w:val="28"/>
          <w:szCs w:val="28"/>
        </w:rPr>
        <w:t xml:space="preserve">(winter of 1853 – 54) </w:t>
      </w:r>
      <w:r w:rsidRPr="00493541">
        <w:rPr>
          <w:sz w:val="28"/>
          <w:szCs w:val="28"/>
        </w:rPr>
        <w:t xml:space="preserve">food was scarce and they were forced to eat native greens and sego roots and wild </w:t>
      </w:r>
      <w:r w:rsidRPr="00493541">
        <w:rPr>
          <w:sz w:val="28"/>
          <w:szCs w:val="28"/>
        </w:rPr>
        <w:lastRenderedPageBreak/>
        <w:t xml:space="preserve">potatoes.  This would also lead me to believe that they spend the first winter in Salt Lake and survived with the help of </w:t>
      </w:r>
      <w:r w:rsidR="004616AC" w:rsidRPr="00493541">
        <w:rPr>
          <w:sz w:val="28"/>
          <w:szCs w:val="28"/>
        </w:rPr>
        <w:t xml:space="preserve">the more </w:t>
      </w:r>
      <w:r w:rsidRPr="00493541">
        <w:rPr>
          <w:sz w:val="28"/>
          <w:szCs w:val="28"/>
        </w:rPr>
        <w:t xml:space="preserve">established Saints.  </w:t>
      </w:r>
    </w:p>
    <w:p w:rsidR="00257E14" w:rsidRPr="00320C06" w:rsidRDefault="00257E14" w:rsidP="000B7FF7">
      <w:pPr>
        <w:rPr>
          <w:sz w:val="28"/>
          <w:szCs w:val="28"/>
        </w:rPr>
      </w:pPr>
      <w:r>
        <w:rPr>
          <w:sz w:val="28"/>
          <w:szCs w:val="28"/>
        </w:rPr>
        <w:t>Once in Farmington I am sure Thomas X was given one of the platted lots in the village.  George W. w</w:t>
      </w:r>
      <w:r w:rsidR="00320C06">
        <w:rPr>
          <w:sz w:val="28"/>
          <w:szCs w:val="28"/>
        </w:rPr>
        <w:t xml:space="preserve">ould also have been </w:t>
      </w:r>
      <w:r>
        <w:rPr>
          <w:sz w:val="28"/>
          <w:szCs w:val="28"/>
        </w:rPr>
        <w:t>given one of these lots when he arrived in 1855</w:t>
      </w:r>
      <w:r w:rsidRPr="00320C06">
        <w:rPr>
          <w:sz w:val="28"/>
          <w:szCs w:val="28"/>
        </w:rPr>
        <w:t xml:space="preserve">.  </w:t>
      </w:r>
      <w:r w:rsidR="006B5A99" w:rsidRPr="00320C06">
        <w:rPr>
          <w:sz w:val="28"/>
          <w:szCs w:val="28"/>
        </w:rPr>
        <w:t xml:space="preserve">I suspect there were still </w:t>
      </w:r>
      <w:r w:rsidR="00954E7D" w:rsidRPr="00320C06">
        <w:rPr>
          <w:sz w:val="28"/>
          <w:szCs w:val="28"/>
        </w:rPr>
        <w:t xml:space="preserve">unoccupied building lots within the Farmington Village plat of 1853 at late as 1870. </w:t>
      </w:r>
    </w:p>
    <w:p w:rsidR="000B7FF7" w:rsidRDefault="009C6448" w:rsidP="000B7FF7">
      <w:pPr>
        <w:rPr>
          <w:sz w:val="28"/>
          <w:szCs w:val="28"/>
        </w:rPr>
      </w:pPr>
      <w:r w:rsidRPr="001A34F1">
        <w:rPr>
          <w:sz w:val="28"/>
          <w:szCs w:val="28"/>
        </w:rPr>
        <w:t xml:space="preserve">After moving into their home Thomas cultivated the lot and raised a good garden after the first season. </w:t>
      </w:r>
      <w:r w:rsidR="000B7FF7">
        <w:rPr>
          <w:sz w:val="28"/>
          <w:szCs w:val="28"/>
        </w:rPr>
        <w:t xml:space="preserve">  He had learned how to handle an oxen team while crossing the plains so I am sure he </w:t>
      </w:r>
      <w:r w:rsidR="00954E7D">
        <w:rPr>
          <w:sz w:val="28"/>
          <w:szCs w:val="28"/>
        </w:rPr>
        <w:t xml:space="preserve">was </w:t>
      </w:r>
      <w:r w:rsidR="000B7FF7">
        <w:rPr>
          <w:sz w:val="28"/>
          <w:szCs w:val="28"/>
        </w:rPr>
        <w:t xml:space="preserve">initially </w:t>
      </w:r>
      <w:r w:rsidR="00954E7D">
        <w:rPr>
          <w:sz w:val="28"/>
          <w:szCs w:val="28"/>
        </w:rPr>
        <w:t xml:space="preserve">able </w:t>
      </w:r>
      <w:r w:rsidR="000B7FF7">
        <w:rPr>
          <w:sz w:val="28"/>
          <w:szCs w:val="28"/>
        </w:rPr>
        <w:t xml:space="preserve">to borrow a team and plow from a neighbor to prepare his garden area.  If you take away 400 square feet for their house they had </w:t>
      </w:r>
      <w:r w:rsidR="00257E14">
        <w:rPr>
          <w:sz w:val="28"/>
          <w:szCs w:val="28"/>
        </w:rPr>
        <w:t xml:space="preserve">about </w:t>
      </w:r>
      <w:r w:rsidR="000B7FF7">
        <w:rPr>
          <w:sz w:val="28"/>
          <w:szCs w:val="28"/>
        </w:rPr>
        <w:t>36</w:t>
      </w:r>
      <w:r w:rsidR="00257E14">
        <w:rPr>
          <w:sz w:val="28"/>
          <w:szCs w:val="28"/>
        </w:rPr>
        <w:t>,</w:t>
      </w:r>
      <w:r w:rsidR="000B7FF7">
        <w:rPr>
          <w:sz w:val="28"/>
          <w:szCs w:val="28"/>
        </w:rPr>
        <w:t xml:space="preserve">000 square feet for a garden and hopefully a few animals.  There were no stores in Farmington when Thomas arrived so they ate what they could raise or grow or get from a neighbor or </w:t>
      </w:r>
      <w:r w:rsidR="0078749E">
        <w:rPr>
          <w:sz w:val="28"/>
          <w:szCs w:val="28"/>
        </w:rPr>
        <w:t>friend or</w:t>
      </w:r>
      <w:r w:rsidR="000B7FF7">
        <w:rPr>
          <w:sz w:val="28"/>
          <w:szCs w:val="28"/>
        </w:rPr>
        <w:t xml:space="preserve"> find in the canyons or bottom lands</w:t>
      </w:r>
      <w:r w:rsidR="00257E14">
        <w:rPr>
          <w:sz w:val="28"/>
          <w:szCs w:val="28"/>
        </w:rPr>
        <w:t>;</w:t>
      </w:r>
      <w:r w:rsidR="000B7FF7">
        <w:rPr>
          <w:sz w:val="28"/>
          <w:szCs w:val="28"/>
        </w:rPr>
        <w:t xml:space="preserve"> </w:t>
      </w:r>
      <w:r w:rsidR="00954E7D">
        <w:rPr>
          <w:sz w:val="28"/>
          <w:szCs w:val="28"/>
        </w:rPr>
        <w:t>o</w:t>
      </w:r>
      <w:r w:rsidR="000B7FF7">
        <w:rPr>
          <w:sz w:val="28"/>
          <w:szCs w:val="28"/>
        </w:rPr>
        <w:t xml:space="preserve">r they went without. </w:t>
      </w:r>
    </w:p>
    <w:p w:rsidR="00362D2C" w:rsidRPr="00493541" w:rsidRDefault="00362D2C" w:rsidP="00362D2C">
      <w:pPr>
        <w:rPr>
          <w:sz w:val="28"/>
          <w:szCs w:val="28"/>
        </w:rPr>
      </w:pPr>
    </w:p>
    <w:p w:rsidR="00257E14" w:rsidRDefault="000B7FF7" w:rsidP="00601F47">
      <w:pPr>
        <w:rPr>
          <w:sz w:val="28"/>
          <w:szCs w:val="28"/>
        </w:rPr>
      </w:pPr>
      <w:r>
        <w:rPr>
          <w:sz w:val="28"/>
          <w:szCs w:val="28"/>
        </w:rPr>
        <w:t xml:space="preserve">All of us who have grown up in the Church had heard the story about the crickets coming to destroy the pioneer’s crops </w:t>
      </w:r>
      <w:r w:rsidR="00257E14">
        <w:rPr>
          <w:sz w:val="28"/>
          <w:szCs w:val="28"/>
        </w:rPr>
        <w:t xml:space="preserve">in 1849 </w:t>
      </w:r>
      <w:r>
        <w:rPr>
          <w:sz w:val="28"/>
          <w:szCs w:val="28"/>
        </w:rPr>
        <w:t xml:space="preserve">and the seagulls coming to the rescue at the last minute.  </w:t>
      </w:r>
      <w:r w:rsidR="00A96933">
        <w:rPr>
          <w:sz w:val="28"/>
          <w:szCs w:val="28"/>
        </w:rPr>
        <w:t>While that did happen</w:t>
      </w:r>
      <w:r w:rsidR="00257E14">
        <w:rPr>
          <w:sz w:val="28"/>
          <w:szCs w:val="28"/>
        </w:rPr>
        <w:t xml:space="preserve">, that was not the only visit from the crickets and grasshoppers. If fact </w:t>
      </w:r>
      <w:r w:rsidR="00A96933">
        <w:rPr>
          <w:sz w:val="28"/>
          <w:szCs w:val="28"/>
        </w:rPr>
        <w:t xml:space="preserve">they came </w:t>
      </w:r>
      <w:r w:rsidR="00257E14">
        <w:rPr>
          <w:sz w:val="28"/>
          <w:szCs w:val="28"/>
        </w:rPr>
        <w:t xml:space="preserve">to some degree </w:t>
      </w:r>
      <w:r w:rsidR="00A96933">
        <w:rPr>
          <w:sz w:val="28"/>
          <w:szCs w:val="28"/>
        </w:rPr>
        <w:t>every year for several years</w:t>
      </w:r>
      <w:r w:rsidRPr="000B7FF7">
        <w:rPr>
          <w:sz w:val="28"/>
          <w:szCs w:val="28"/>
        </w:rPr>
        <w:t>.</w:t>
      </w:r>
      <w:r w:rsidR="00A96933">
        <w:rPr>
          <w:sz w:val="28"/>
          <w:szCs w:val="28"/>
        </w:rPr>
        <w:t xml:space="preserve">  Often the </w:t>
      </w:r>
      <w:r w:rsidRPr="000B7FF7">
        <w:rPr>
          <w:sz w:val="28"/>
          <w:szCs w:val="28"/>
        </w:rPr>
        <w:t xml:space="preserve">ground looked like a living mass of earth. They ate everything that was green. </w:t>
      </w:r>
      <w:r w:rsidR="00A96933">
        <w:rPr>
          <w:sz w:val="28"/>
          <w:szCs w:val="28"/>
        </w:rPr>
        <w:t xml:space="preserve"> Saving the</w:t>
      </w:r>
      <w:r w:rsidRPr="000B7FF7">
        <w:rPr>
          <w:sz w:val="28"/>
          <w:szCs w:val="28"/>
        </w:rPr>
        <w:t xml:space="preserve"> crops </w:t>
      </w:r>
      <w:r w:rsidR="00A96933">
        <w:rPr>
          <w:sz w:val="28"/>
          <w:szCs w:val="28"/>
        </w:rPr>
        <w:t xml:space="preserve">often </w:t>
      </w:r>
      <w:r w:rsidRPr="000B7FF7">
        <w:rPr>
          <w:sz w:val="28"/>
          <w:szCs w:val="28"/>
        </w:rPr>
        <w:t>looked hopeless. Men, women and children were out every day trying to keep them from devouring the crops. They drove them into trenches and threw dirt on them. They tried to drown them and burn t</w:t>
      </w:r>
      <w:r w:rsidR="00A96933">
        <w:rPr>
          <w:sz w:val="28"/>
          <w:szCs w:val="28"/>
        </w:rPr>
        <w:t>h</w:t>
      </w:r>
      <w:r w:rsidRPr="000B7FF7">
        <w:rPr>
          <w:sz w:val="28"/>
          <w:szCs w:val="28"/>
        </w:rPr>
        <w:t xml:space="preserve">em. When they were in flight they </w:t>
      </w:r>
      <w:r w:rsidR="00A96933">
        <w:rPr>
          <w:sz w:val="28"/>
          <w:szCs w:val="28"/>
        </w:rPr>
        <w:t xml:space="preserve">would try to </w:t>
      </w:r>
      <w:r w:rsidRPr="000B7FF7">
        <w:rPr>
          <w:sz w:val="28"/>
          <w:szCs w:val="28"/>
        </w:rPr>
        <w:t>ke</w:t>
      </w:r>
      <w:r w:rsidR="0078749E">
        <w:rPr>
          <w:sz w:val="28"/>
          <w:szCs w:val="28"/>
        </w:rPr>
        <w:t>ep</w:t>
      </w:r>
      <w:r w:rsidRPr="000B7FF7">
        <w:rPr>
          <w:sz w:val="28"/>
          <w:szCs w:val="28"/>
        </w:rPr>
        <w:t xml:space="preserve"> them in the ai</w:t>
      </w:r>
      <w:r w:rsidR="00A96933">
        <w:rPr>
          <w:sz w:val="28"/>
          <w:szCs w:val="28"/>
        </w:rPr>
        <w:t xml:space="preserve">r by </w:t>
      </w:r>
      <w:r w:rsidRPr="000B7FF7">
        <w:rPr>
          <w:sz w:val="28"/>
          <w:szCs w:val="28"/>
        </w:rPr>
        <w:t xml:space="preserve">flapping sheets, caps, and anything to keep them in the air and from resting on the crops. Some </w:t>
      </w:r>
      <w:r w:rsidR="00A96933">
        <w:rPr>
          <w:sz w:val="28"/>
          <w:szCs w:val="28"/>
        </w:rPr>
        <w:t xml:space="preserve">of these critters </w:t>
      </w:r>
      <w:r w:rsidRPr="000B7FF7">
        <w:rPr>
          <w:sz w:val="28"/>
          <w:szCs w:val="28"/>
        </w:rPr>
        <w:t>were two inches long. Straw</w:t>
      </w:r>
      <w:r w:rsidR="00A96933">
        <w:rPr>
          <w:sz w:val="28"/>
          <w:szCs w:val="28"/>
        </w:rPr>
        <w:t xml:space="preserve"> </w:t>
      </w:r>
      <w:r w:rsidRPr="000B7FF7">
        <w:rPr>
          <w:sz w:val="28"/>
          <w:szCs w:val="28"/>
        </w:rPr>
        <w:t xml:space="preserve">was </w:t>
      </w:r>
      <w:r w:rsidR="00A96933">
        <w:rPr>
          <w:sz w:val="28"/>
          <w:szCs w:val="28"/>
        </w:rPr>
        <w:t xml:space="preserve">often </w:t>
      </w:r>
      <w:r w:rsidRPr="000B7FF7">
        <w:rPr>
          <w:sz w:val="28"/>
          <w:szCs w:val="28"/>
        </w:rPr>
        <w:t>placed around the farm when it</w:t>
      </w:r>
      <w:r w:rsidR="00A96933">
        <w:rPr>
          <w:sz w:val="28"/>
          <w:szCs w:val="28"/>
        </w:rPr>
        <w:t xml:space="preserve"> </w:t>
      </w:r>
      <w:r w:rsidRPr="000B7FF7">
        <w:rPr>
          <w:sz w:val="28"/>
          <w:szCs w:val="28"/>
        </w:rPr>
        <w:t>was available</w:t>
      </w:r>
      <w:r w:rsidR="0033688A">
        <w:rPr>
          <w:sz w:val="28"/>
          <w:szCs w:val="28"/>
        </w:rPr>
        <w:t>;</w:t>
      </w:r>
      <w:r w:rsidRPr="000B7FF7">
        <w:rPr>
          <w:sz w:val="28"/>
          <w:szCs w:val="28"/>
        </w:rPr>
        <w:t xml:space="preserve"> </w:t>
      </w:r>
      <w:r w:rsidR="00A96933">
        <w:rPr>
          <w:sz w:val="28"/>
          <w:szCs w:val="28"/>
        </w:rPr>
        <w:t xml:space="preserve">the grasshoppers </w:t>
      </w:r>
      <w:r w:rsidRPr="000B7FF7">
        <w:rPr>
          <w:sz w:val="28"/>
          <w:szCs w:val="28"/>
        </w:rPr>
        <w:t>would gather by the millions in the evening to keep off</w:t>
      </w:r>
      <w:r w:rsidR="00A96933">
        <w:rPr>
          <w:sz w:val="28"/>
          <w:szCs w:val="28"/>
        </w:rPr>
        <w:t xml:space="preserve"> </w:t>
      </w:r>
      <w:r w:rsidRPr="000B7FF7">
        <w:rPr>
          <w:sz w:val="28"/>
          <w:szCs w:val="28"/>
        </w:rPr>
        <w:t xml:space="preserve">the cold ground. Then they </w:t>
      </w:r>
      <w:r w:rsidR="00A96933">
        <w:rPr>
          <w:sz w:val="28"/>
          <w:szCs w:val="28"/>
        </w:rPr>
        <w:t>would light the straw on fire and burn the crickets.</w:t>
      </w:r>
      <w:r w:rsidRPr="000B7FF7">
        <w:rPr>
          <w:sz w:val="28"/>
          <w:szCs w:val="28"/>
        </w:rPr>
        <w:t xml:space="preserve"> </w:t>
      </w:r>
    </w:p>
    <w:p w:rsidR="00601F47" w:rsidRPr="00601F47" w:rsidRDefault="00601F47" w:rsidP="00601F47">
      <w:pPr>
        <w:rPr>
          <w:sz w:val="28"/>
          <w:szCs w:val="28"/>
        </w:rPr>
      </w:pPr>
      <w:r w:rsidRPr="00601F47">
        <w:rPr>
          <w:sz w:val="28"/>
          <w:szCs w:val="28"/>
        </w:rPr>
        <w:t xml:space="preserve">The winter of 1854-55 had a mild spell and Thomas Grover was able to plant his wheat very early in the spring while the show was off the ground.  Thomas’ son, Thomas, wrote this . . . “Later that spring the grasshoppers came in clouds. Some days we couldn’t see the sun for hours at a time. They seemed to know the </w:t>
      </w:r>
      <w:r w:rsidRPr="00601F47">
        <w:rPr>
          <w:sz w:val="28"/>
          <w:szCs w:val="28"/>
        </w:rPr>
        <w:lastRenderedPageBreak/>
        <w:t xml:space="preserve">tender grain [planted in the spring] and would light on that first and fill themselves up. Then they would raise and go into the air and more would come and by the time they had eaten all the younger and tender grain, our grain [planted in the winter in the mud] was ripe, and we thrashed seven hundred bushels of wheat. . . . more wheat than all the rest of Salt Lake Valley together.  </w:t>
      </w:r>
      <w:r>
        <w:rPr>
          <w:sz w:val="28"/>
          <w:szCs w:val="28"/>
        </w:rPr>
        <w:t>(</w:t>
      </w:r>
      <w:r w:rsidRPr="00601F47">
        <w:rPr>
          <w:sz w:val="28"/>
          <w:szCs w:val="28"/>
        </w:rPr>
        <w:t>The summer of 1856 was a time of famine for many of the saints in the valley.</w:t>
      </w:r>
      <w:r>
        <w:rPr>
          <w:sz w:val="28"/>
          <w:szCs w:val="28"/>
        </w:rPr>
        <w:t>)</w:t>
      </w:r>
      <w:r w:rsidRPr="00601F47">
        <w:rPr>
          <w:sz w:val="28"/>
          <w:szCs w:val="28"/>
        </w:rPr>
        <w:t xml:space="preserve"> It had been a difficult winter and many pioneers lost crops and animals. During the winter of 55-56, we lost $5000 worth of cattle. . . There was scarcely any bread in Salt Lake Valley and Father hired all that needed work and fed their families.” </w:t>
      </w:r>
    </w:p>
    <w:p w:rsidR="009A0B6A" w:rsidRDefault="009A0B6A" w:rsidP="009A0B6A">
      <w:pPr>
        <w:rPr>
          <w:sz w:val="28"/>
          <w:szCs w:val="28"/>
        </w:rPr>
      </w:pPr>
      <w:r w:rsidRPr="0007784F">
        <w:rPr>
          <w:sz w:val="28"/>
          <w:szCs w:val="28"/>
        </w:rPr>
        <w:t>By 1854 or 55 A local stage coach traveled on a well-kept dirt road (now highway 89) between Salt Lake City and Uintah, twelve miles north of Farmington, with a regular stop in towns along the way, facilitating travel and mail.</w:t>
      </w:r>
    </w:p>
    <w:p w:rsidR="00601F47" w:rsidRDefault="00601F47" w:rsidP="00601F47">
      <w:pPr>
        <w:rPr>
          <w:sz w:val="28"/>
          <w:szCs w:val="28"/>
        </w:rPr>
      </w:pPr>
      <w:r w:rsidRPr="00493541">
        <w:rPr>
          <w:sz w:val="28"/>
          <w:szCs w:val="28"/>
        </w:rPr>
        <w:t xml:space="preserve">The </w:t>
      </w:r>
      <w:r w:rsidR="00C33FF1">
        <w:rPr>
          <w:sz w:val="28"/>
          <w:szCs w:val="28"/>
        </w:rPr>
        <w:t>second</w:t>
      </w:r>
      <w:r w:rsidRPr="00493541">
        <w:rPr>
          <w:sz w:val="28"/>
          <w:szCs w:val="28"/>
        </w:rPr>
        <w:t xml:space="preserve"> </w:t>
      </w:r>
      <w:r w:rsidR="003857AC">
        <w:rPr>
          <w:sz w:val="28"/>
          <w:szCs w:val="28"/>
        </w:rPr>
        <w:t xml:space="preserve">schoolhouse in Farmington was an adobe structure built in </w:t>
      </w:r>
      <w:r w:rsidRPr="00493541">
        <w:rPr>
          <w:sz w:val="28"/>
          <w:szCs w:val="28"/>
        </w:rPr>
        <w:t>1855 at the corner of 2</w:t>
      </w:r>
      <w:r w:rsidR="003857AC">
        <w:rPr>
          <w:sz w:val="28"/>
          <w:szCs w:val="28"/>
        </w:rPr>
        <w:t>00</w:t>
      </w:r>
      <w:r w:rsidRPr="00493541">
        <w:rPr>
          <w:sz w:val="28"/>
          <w:szCs w:val="28"/>
        </w:rPr>
        <w:t xml:space="preserve"> North and 1</w:t>
      </w:r>
      <w:r w:rsidR="003857AC">
        <w:rPr>
          <w:sz w:val="28"/>
          <w:szCs w:val="28"/>
        </w:rPr>
        <w:t>00</w:t>
      </w:r>
      <w:r w:rsidR="00954E7D">
        <w:rPr>
          <w:sz w:val="28"/>
          <w:szCs w:val="28"/>
        </w:rPr>
        <w:t xml:space="preserve"> East. It is poss</w:t>
      </w:r>
      <w:r w:rsidR="002F66B2">
        <w:rPr>
          <w:sz w:val="28"/>
          <w:szCs w:val="28"/>
        </w:rPr>
        <w:t xml:space="preserve">ible some of our Smith children, if lucky enough to attend some school classes, </w:t>
      </w:r>
      <w:r w:rsidRPr="00493541">
        <w:rPr>
          <w:sz w:val="28"/>
          <w:szCs w:val="28"/>
        </w:rPr>
        <w:t xml:space="preserve">attended </w:t>
      </w:r>
      <w:r w:rsidR="00DF6AC9">
        <w:rPr>
          <w:sz w:val="28"/>
          <w:szCs w:val="28"/>
        </w:rPr>
        <w:t>those</w:t>
      </w:r>
      <w:r w:rsidRPr="00493541">
        <w:rPr>
          <w:sz w:val="28"/>
          <w:szCs w:val="28"/>
        </w:rPr>
        <w:t xml:space="preserve"> </w:t>
      </w:r>
      <w:r>
        <w:rPr>
          <w:sz w:val="28"/>
          <w:szCs w:val="28"/>
        </w:rPr>
        <w:t>classes</w:t>
      </w:r>
      <w:r w:rsidRPr="00493541">
        <w:rPr>
          <w:sz w:val="28"/>
          <w:szCs w:val="28"/>
        </w:rPr>
        <w:t xml:space="preserve"> in this adobe schoolhouse. </w:t>
      </w:r>
      <w:r>
        <w:rPr>
          <w:sz w:val="28"/>
          <w:szCs w:val="28"/>
        </w:rPr>
        <w:t xml:space="preserve"> </w:t>
      </w:r>
      <w:r w:rsidR="002F66B2">
        <w:rPr>
          <w:sz w:val="28"/>
          <w:szCs w:val="28"/>
        </w:rPr>
        <w:t xml:space="preserve">It is more likely </w:t>
      </w:r>
      <w:r w:rsidR="00DF6AC9">
        <w:rPr>
          <w:sz w:val="28"/>
          <w:szCs w:val="28"/>
        </w:rPr>
        <w:t xml:space="preserve">however, </w:t>
      </w:r>
      <w:r w:rsidR="002F66B2">
        <w:rPr>
          <w:sz w:val="28"/>
          <w:szCs w:val="28"/>
        </w:rPr>
        <w:t xml:space="preserve">the Smith children attended the third school house in Farmington.  </w:t>
      </w:r>
      <w:r w:rsidR="00DF6AC9">
        <w:rPr>
          <w:sz w:val="28"/>
          <w:szCs w:val="28"/>
        </w:rPr>
        <w:t xml:space="preserve">This adobe structure was built on the southwest corner of </w:t>
      </w:r>
      <w:r w:rsidR="007705E6">
        <w:rPr>
          <w:sz w:val="28"/>
          <w:szCs w:val="28"/>
        </w:rPr>
        <w:t xml:space="preserve">200 West and State Street.  </w:t>
      </w:r>
      <w:r w:rsidR="003857AC">
        <w:rPr>
          <w:sz w:val="28"/>
          <w:szCs w:val="28"/>
        </w:rPr>
        <w:t>Most children were allowed to go to school some during the winter months when they were not needed as much around their farms and gardens.</w:t>
      </w:r>
      <w:r w:rsidR="006A087A">
        <w:rPr>
          <w:sz w:val="28"/>
          <w:szCs w:val="28"/>
        </w:rPr>
        <w:t xml:space="preserve">  The first post office in Farmington was established in 1855 and was located at 300 North Main Street.</w:t>
      </w:r>
    </w:p>
    <w:p w:rsidR="00D226DF" w:rsidRDefault="007705E6" w:rsidP="007705E6">
      <w:pPr>
        <w:rPr>
          <w:sz w:val="28"/>
          <w:szCs w:val="28"/>
        </w:rPr>
      </w:pPr>
      <w:r w:rsidRPr="007114F1">
        <w:rPr>
          <w:sz w:val="28"/>
          <w:szCs w:val="28"/>
        </w:rPr>
        <w:t xml:space="preserve">I </w:t>
      </w:r>
      <w:r w:rsidR="00D226DF">
        <w:rPr>
          <w:sz w:val="28"/>
          <w:szCs w:val="28"/>
        </w:rPr>
        <w:t xml:space="preserve">took a current Google map of the Farmington area and overlaid where </w:t>
      </w:r>
      <w:r w:rsidRPr="007114F1">
        <w:rPr>
          <w:sz w:val="28"/>
          <w:szCs w:val="28"/>
        </w:rPr>
        <w:t xml:space="preserve">a few of the early structures were located </w:t>
      </w:r>
      <w:r w:rsidR="00D226DF">
        <w:rPr>
          <w:sz w:val="28"/>
          <w:szCs w:val="28"/>
        </w:rPr>
        <w:t>this map.</w:t>
      </w:r>
      <w:r w:rsidRPr="007114F1">
        <w:rPr>
          <w:sz w:val="28"/>
          <w:szCs w:val="28"/>
        </w:rPr>
        <w:t xml:space="preserve">   </w:t>
      </w:r>
    </w:p>
    <w:p w:rsidR="007705E6" w:rsidRDefault="00386884" w:rsidP="00A6337C">
      <w:pPr>
        <w:jc w:val="center"/>
        <w:rPr>
          <w:sz w:val="28"/>
          <w:szCs w:val="28"/>
        </w:rPr>
      </w:pPr>
      <w:r>
        <w:rPr>
          <w:noProof/>
          <w:sz w:val="28"/>
          <w:szCs w:val="28"/>
        </w:rPr>
        <w:lastRenderedPageBreak/>
        <w:drawing>
          <wp:inline distT="0" distB="0" distL="0" distR="0">
            <wp:extent cx="6322787" cy="445770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armington with early landmarks.jpg"/>
                    <pic:cNvPicPr/>
                  </pic:nvPicPr>
                  <pic:blipFill>
                    <a:blip r:embed="rId11">
                      <a:extLst>
                        <a:ext uri="{28A0092B-C50C-407E-A947-70E740481C1C}">
                          <a14:useLocalDpi xmlns:a14="http://schemas.microsoft.com/office/drawing/2010/main" val="0"/>
                        </a:ext>
                      </a:extLst>
                    </a:blip>
                    <a:stretch>
                      <a:fillRect/>
                    </a:stretch>
                  </pic:blipFill>
                  <pic:spPr>
                    <a:xfrm>
                      <a:off x="0" y="0"/>
                      <a:ext cx="6328423" cy="4461674"/>
                    </a:xfrm>
                    <a:prstGeom prst="rect">
                      <a:avLst/>
                    </a:prstGeom>
                  </pic:spPr>
                </pic:pic>
              </a:graphicData>
            </a:graphic>
          </wp:inline>
        </w:drawing>
      </w:r>
    </w:p>
    <w:p w:rsidR="007705E6" w:rsidRDefault="007705E6" w:rsidP="00601F47">
      <w:pPr>
        <w:rPr>
          <w:sz w:val="28"/>
          <w:szCs w:val="28"/>
        </w:rPr>
      </w:pPr>
    </w:p>
    <w:p w:rsidR="007705E6" w:rsidRDefault="006007DF" w:rsidP="00601F47">
      <w:pPr>
        <w:rPr>
          <w:sz w:val="28"/>
          <w:szCs w:val="28"/>
        </w:rPr>
      </w:pPr>
      <w:r>
        <w:rPr>
          <w:sz w:val="28"/>
          <w:szCs w:val="28"/>
        </w:rPr>
        <w:t>The Richard’s grist mill is just out of the photo to the northeast.</w:t>
      </w:r>
    </w:p>
    <w:p w:rsidR="00DD743C" w:rsidRDefault="00DD743C" w:rsidP="00DD743C">
      <w:pPr>
        <w:rPr>
          <w:sz w:val="28"/>
          <w:szCs w:val="28"/>
        </w:rPr>
      </w:pPr>
      <w:r>
        <w:rPr>
          <w:sz w:val="28"/>
          <w:szCs w:val="28"/>
        </w:rPr>
        <w:t xml:space="preserve">I </w:t>
      </w:r>
      <w:r w:rsidR="007F7754">
        <w:rPr>
          <w:sz w:val="28"/>
          <w:szCs w:val="28"/>
        </w:rPr>
        <w:t xml:space="preserve">have read </w:t>
      </w:r>
      <w:r>
        <w:rPr>
          <w:sz w:val="28"/>
          <w:szCs w:val="28"/>
        </w:rPr>
        <w:t xml:space="preserve">that the early pioneer women would go to the shore of Great Salt Lake and make a small pond.  As the water evaporated from the pond they could scrape up the salt that was left.  No one seemed to mind the little bits of grit that came along with their salt.  For baking soda (they called it saleratus) they used a white </w:t>
      </w:r>
      <w:r w:rsidR="007705E6">
        <w:rPr>
          <w:sz w:val="28"/>
          <w:szCs w:val="28"/>
        </w:rPr>
        <w:t>substance</w:t>
      </w:r>
      <w:r>
        <w:rPr>
          <w:sz w:val="28"/>
          <w:szCs w:val="28"/>
        </w:rPr>
        <w:t xml:space="preserve"> that formed on the alkaline land.  The saleratus was used when making biscuits.  The </w:t>
      </w:r>
      <w:r w:rsidR="007F7754">
        <w:rPr>
          <w:sz w:val="28"/>
          <w:szCs w:val="28"/>
        </w:rPr>
        <w:t xml:space="preserve">early </w:t>
      </w:r>
      <w:r>
        <w:rPr>
          <w:sz w:val="28"/>
          <w:szCs w:val="28"/>
        </w:rPr>
        <w:t xml:space="preserve">settlers </w:t>
      </w:r>
      <w:r w:rsidR="00601F47" w:rsidRPr="00DD743C">
        <w:rPr>
          <w:sz w:val="28"/>
          <w:szCs w:val="28"/>
        </w:rPr>
        <w:t xml:space="preserve">picked wild gooseberries and currants, </w:t>
      </w:r>
      <w:r w:rsidR="003C45D8">
        <w:rPr>
          <w:sz w:val="28"/>
          <w:szCs w:val="28"/>
        </w:rPr>
        <w:t xml:space="preserve">etc. </w:t>
      </w:r>
      <w:r w:rsidR="00601F47" w:rsidRPr="00DD743C">
        <w:rPr>
          <w:sz w:val="28"/>
          <w:szCs w:val="28"/>
        </w:rPr>
        <w:t xml:space="preserve">but </w:t>
      </w:r>
      <w:r w:rsidR="003C45D8">
        <w:rPr>
          <w:sz w:val="28"/>
          <w:szCs w:val="28"/>
        </w:rPr>
        <w:t xml:space="preserve">it was not long before </w:t>
      </w:r>
      <w:r w:rsidR="00601F47" w:rsidRPr="00DD743C">
        <w:rPr>
          <w:sz w:val="28"/>
          <w:szCs w:val="28"/>
        </w:rPr>
        <w:t>the fruit trees that had been brought across the plains were producing peaches, apples, cherries, plums and pears. This area became renowned for fruit and orchards began to fill the valleys.</w:t>
      </w:r>
      <w:r>
        <w:rPr>
          <w:sz w:val="28"/>
          <w:szCs w:val="28"/>
        </w:rPr>
        <w:t xml:space="preserve">  Many of these fruit </w:t>
      </w:r>
      <w:r w:rsidR="00601F47" w:rsidRPr="00DD743C">
        <w:rPr>
          <w:sz w:val="28"/>
          <w:szCs w:val="28"/>
        </w:rPr>
        <w:t xml:space="preserve">trees </w:t>
      </w:r>
      <w:r>
        <w:rPr>
          <w:sz w:val="28"/>
          <w:szCs w:val="28"/>
        </w:rPr>
        <w:t xml:space="preserve">we </w:t>
      </w:r>
      <w:r w:rsidR="00601F47" w:rsidRPr="00DD743C">
        <w:rPr>
          <w:sz w:val="28"/>
          <w:szCs w:val="28"/>
        </w:rPr>
        <w:t>planted by Farmington pioneer James R. Millard</w:t>
      </w:r>
      <w:r>
        <w:rPr>
          <w:sz w:val="28"/>
          <w:szCs w:val="28"/>
        </w:rPr>
        <w:t>.</w:t>
      </w:r>
    </w:p>
    <w:p w:rsidR="00A6337C" w:rsidRDefault="00A6337C" w:rsidP="00DA1EC3">
      <w:pPr>
        <w:rPr>
          <w:rFonts w:ascii="Calibri" w:hAnsi="Calibri" w:cs="Calibri"/>
          <w:sz w:val="28"/>
          <w:szCs w:val="28"/>
          <w:shd w:val="clear" w:color="auto" w:fill="EEEEEE"/>
        </w:rPr>
      </w:pPr>
    </w:p>
    <w:p w:rsidR="00DA1EC3" w:rsidRPr="003C45D8" w:rsidRDefault="003C45D8" w:rsidP="00DA1EC3">
      <w:pPr>
        <w:rPr>
          <w:rFonts w:ascii="Calibri" w:hAnsi="Calibri" w:cs="Calibri"/>
          <w:sz w:val="28"/>
          <w:szCs w:val="28"/>
          <w:shd w:val="clear" w:color="auto" w:fill="EEEEEE"/>
        </w:rPr>
      </w:pPr>
      <w:r w:rsidRPr="003C45D8">
        <w:rPr>
          <w:rFonts w:ascii="Calibri" w:hAnsi="Calibri" w:cs="Calibri"/>
          <w:sz w:val="28"/>
          <w:szCs w:val="28"/>
          <w:shd w:val="clear" w:color="auto" w:fill="EEEEEE"/>
        </w:rPr>
        <w:lastRenderedPageBreak/>
        <w:t>I found this account of early Farmington life.  I could not determine the exact date but it appeared to be around 18</w:t>
      </w:r>
      <w:r w:rsidR="00DF6AC9">
        <w:rPr>
          <w:rFonts w:ascii="Calibri" w:hAnsi="Calibri" w:cs="Calibri"/>
          <w:sz w:val="28"/>
          <w:szCs w:val="28"/>
          <w:shd w:val="clear" w:color="auto" w:fill="EEEEEE"/>
        </w:rPr>
        <w:t>55</w:t>
      </w:r>
      <w:r w:rsidRPr="003C45D8">
        <w:rPr>
          <w:rFonts w:ascii="Calibri" w:hAnsi="Calibri" w:cs="Calibri"/>
          <w:sz w:val="28"/>
          <w:szCs w:val="28"/>
          <w:shd w:val="clear" w:color="auto" w:fill="EEEEEE"/>
        </w:rPr>
        <w:t xml:space="preserve">. “… </w:t>
      </w:r>
      <w:r w:rsidR="00DA1EC3" w:rsidRPr="003C45D8">
        <w:rPr>
          <w:rFonts w:ascii="Calibri" w:hAnsi="Calibri" w:cs="Calibri"/>
          <w:sz w:val="28"/>
          <w:szCs w:val="28"/>
          <w:shd w:val="clear" w:color="auto" w:fill="EEEEEE"/>
        </w:rPr>
        <w:t xml:space="preserve">Libby </w:t>
      </w:r>
      <w:r w:rsidRPr="003C45D8">
        <w:rPr>
          <w:rFonts w:ascii="Calibri" w:hAnsi="Calibri" w:cs="Calibri"/>
          <w:sz w:val="28"/>
          <w:szCs w:val="28"/>
          <w:shd w:val="clear" w:color="auto" w:fill="EEEEEE"/>
        </w:rPr>
        <w:t xml:space="preserve">(Rice) </w:t>
      </w:r>
      <w:r w:rsidR="00DA1EC3" w:rsidRPr="003C45D8">
        <w:rPr>
          <w:rFonts w:ascii="Calibri" w:hAnsi="Calibri" w:cs="Calibri"/>
          <w:sz w:val="28"/>
          <w:szCs w:val="28"/>
          <w:shd w:val="clear" w:color="auto" w:fill="EEEEEE"/>
        </w:rPr>
        <w:t xml:space="preserve">declared that Farmington was beginning to look like a town. Many comfortable dwellings had taken the place of huts and cabins. Libby said they had a small cottage across the street from the court house, a wee bit south. The window now had glass panes and Leonard </w:t>
      </w:r>
      <w:r w:rsidRPr="003C45D8">
        <w:rPr>
          <w:rFonts w:ascii="Calibri" w:hAnsi="Calibri" w:cs="Calibri"/>
          <w:sz w:val="28"/>
          <w:szCs w:val="28"/>
          <w:shd w:val="clear" w:color="auto" w:fill="EEEEEE"/>
        </w:rPr>
        <w:t xml:space="preserve">(Rice) </w:t>
      </w:r>
      <w:r w:rsidR="00DA1EC3" w:rsidRPr="003C45D8">
        <w:rPr>
          <w:rFonts w:ascii="Calibri" w:hAnsi="Calibri" w:cs="Calibri"/>
          <w:sz w:val="28"/>
          <w:szCs w:val="28"/>
          <w:shd w:val="clear" w:color="auto" w:fill="EEEEEE"/>
        </w:rPr>
        <w:t>brought calico for the dearest curtains. She could rock her baby in a lovely small rocking chair. Best of all Len was planning to build a large adobe house on the same lot as the first little cabin was built.</w:t>
      </w:r>
      <w:r w:rsidRPr="003C45D8">
        <w:rPr>
          <w:rFonts w:ascii="Calibri" w:hAnsi="Calibri" w:cs="Calibri"/>
          <w:sz w:val="28"/>
          <w:szCs w:val="28"/>
          <w:shd w:val="clear" w:color="auto" w:fill="EEEEEE"/>
        </w:rPr>
        <w:t xml:space="preserve">  </w:t>
      </w:r>
      <w:r w:rsidR="00DA1EC3" w:rsidRPr="003C45D8">
        <w:rPr>
          <w:rFonts w:ascii="Calibri" w:hAnsi="Calibri" w:cs="Calibri"/>
          <w:sz w:val="28"/>
          <w:szCs w:val="28"/>
          <w:shd w:val="clear" w:color="auto" w:fill="EEEEEE"/>
        </w:rPr>
        <w:t xml:space="preserve">Leonard had built her </w:t>
      </w:r>
      <w:r w:rsidRPr="003C45D8">
        <w:rPr>
          <w:rFonts w:ascii="Calibri" w:hAnsi="Calibri" w:cs="Calibri"/>
          <w:sz w:val="28"/>
          <w:szCs w:val="28"/>
          <w:shd w:val="clear" w:color="auto" w:fill="EEEEEE"/>
        </w:rPr>
        <w:t xml:space="preserve">(his second wife) </w:t>
      </w:r>
      <w:r w:rsidR="00DA1EC3" w:rsidRPr="003C45D8">
        <w:rPr>
          <w:rFonts w:ascii="Calibri" w:hAnsi="Calibri" w:cs="Calibri"/>
          <w:sz w:val="28"/>
          <w:szCs w:val="28"/>
          <w:shd w:val="clear" w:color="auto" w:fill="EEEEEE"/>
        </w:rPr>
        <w:t>a cottage west of Libby's home, though on the same lot. Her house faced the setting sun while Libby's looked to the eastern mountains high.</w:t>
      </w:r>
      <w:r w:rsidRPr="003C45D8">
        <w:rPr>
          <w:rFonts w:ascii="Calibri" w:hAnsi="Calibri" w:cs="Calibri"/>
          <w:sz w:val="28"/>
          <w:szCs w:val="28"/>
          <w:shd w:val="clear" w:color="auto" w:fill="EEEEEE"/>
        </w:rPr>
        <w:t xml:space="preserve"> </w:t>
      </w:r>
      <w:r w:rsidR="00DA1EC3" w:rsidRPr="003C45D8">
        <w:rPr>
          <w:rFonts w:ascii="Calibri" w:hAnsi="Calibri" w:cs="Calibri"/>
          <w:sz w:val="28"/>
          <w:szCs w:val="28"/>
          <w:shd w:val="clear" w:color="auto" w:fill="EEEEEE"/>
        </w:rPr>
        <w:t>The home yards in Farmington, like their dwellings in Nauvoo, soon were graced by lovely flowers</w:t>
      </w:r>
      <w:r w:rsidRPr="003C45D8">
        <w:rPr>
          <w:rFonts w:ascii="Calibri" w:hAnsi="Calibri" w:cs="Calibri"/>
          <w:sz w:val="28"/>
          <w:szCs w:val="28"/>
          <w:shd w:val="clear" w:color="auto" w:fill="EEEEEE"/>
        </w:rPr>
        <w:t>..</w:t>
      </w:r>
      <w:r w:rsidR="00DA1EC3" w:rsidRPr="003C45D8">
        <w:rPr>
          <w:rFonts w:ascii="Calibri" w:hAnsi="Calibri" w:cs="Calibri"/>
          <w:sz w:val="28"/>
          <w:szCs w:val="28"/>
          <w:shd w:val="clear" w:color="auto" w:fill="EEEEEE"/>
        </w:rPr>
        <w:t>.</w:t>
      </w:r>
      <w:r w:rsidRPr="003C45D8">
        <w:rPr>
          <w:rFonts w:ascii="Calibri" w:hAnsi="Calibri" w:cs="Calibri"/>
          <w:sz w:val="28"/>
          <w:szCs w:val="28"/>
          <w:shd w:val="clear" w:color="auto" w:fill="EEEEEE"/>
        </w:rPr>
        <w:t>”</w:t>
      </w:r>
    </w:p>
    <w:p w:rsidR="007114F1" w:rsidRPr="003C45D8" w:rsidRDefault="003C45D8" w:rsidP="00601F47">
      <w:pPr>
        <w:rPr>
          <w:sz w:val="28"/>
          <w:szCs w:val="28"/>
        </w:rPr>
      </w:pPr>
      <w:r w:rsidRPr="003C45D8">
        <w:rPr>
          <w:rFonts w:ascii="Calibri" w:hAnsi="Calibri" w:cs="Calibri"/>
          <w:sz w:val="28"/>
          <w:szCs w:val="28"/>
        </w:rPr>
        <w:t>This account</w:t>
      </w:r>
      <w:r>
        <w:rPr>
          <w:rFonts w:ascii="Calibri" w:hAnsi="Calibri" w:cs="Calibri"/>
          <w:sz w:val="28"/>
          <w:szCs w:val="28"/>
        </w:rPr>
        <w:t xml:space="preserve"> was </w:t>
      </w:r>
      <w:r w:rsidR="001E4B1F">
        <w:rPr>
          <w:rFonts w:ascii="Calibri" w:hAnsi="Calibri" w:cs="Calibri"/>
          <w:sz w:val="28"/>
          <w:szCs w:val="28"/>
        </w:rPr>
        <w:t>particularly</w:t>
      </w:r>
      <w:r>
        <w:rPr>
          <w:rFonts w:ascii="Calibri" w:hAnsi="Calibri" w:cs="Calibri"/>
          <w:sz w:val="28"/>
          <w:szCs w:val="28"/>
        </w:rPr>
        <w:t xml:space="preserve"> helpful in locating where our Smiths lived </w:t>
      </w:r>
      <w:r w:rsidR="001E4B1F">
        <w:rPr>
          <w:rFonts w:ascii="Calibri" w:hAnsi="Calibri" w:cs="Calibri"/>
          <w:sz w:val="28"/>
          <w:szCs w:val="28"/>
        </w:rPr>
        <w:t>since the Rice’s were close neighbors to George W. in the 1870 US Census. More later.</w:t>
      </w:r>
      <w:r w:rsidR="007F7754">
        <w:rPr>
          <w:rFonts w:ascii="Calibri" w:hAnsi="Calibri" w:cs="Calibri"/>
          <w:sz w:val="28"/>
          <w:szCs w:val="28"/>
        </w:rPr>
        <w:t xml:space="preserve">  I was particularly interested in the mention of panes of glass in the windows as early as 1855.  I wonder if our Smith families had glass in their windows at any time during their life in Farmington.</w:t>
      </w:r>
    </w:p>
    <w:p w:rsidR="00D54FC0" w:rsidRDefault="00071BB5">
      <w:pPr>
        <w:rPr>
          <w:sz w:val="28"/>
          <w:szCs w:val="28"/>
        </w:rPr>
      </w:pPr>
      <w:r>
        <w:rPr>
          <w:sz w:val="28"/>
          <w:szCs w:val="28"/>
        </w:rPr>
        <w:t xml:space="preserve">While </w:t>
      </w:r>
      <w:r w:rsidR="006007DF">
        <w:rPr>
          <w:sz w:val="28"/>
          <w:szCs w:val="28"/>
        </w:rPr>
        <w:t xml:space="preserve">we have not pinned down exactly where </w:t>
      </w:r>
      <w:r w:rsidR="004616AC" w:rsidRPr="00493541">
        <w:rPr>
          <w:sz w:val="28"/>
          <w:szCs w:val="28"/>
        </w:rPr>
        <w:t xml:space="preserve">Thomas </w:t>
      </w:r>
      <w:r w:rsidR="006007DF">
        <w:rPr>
          <w:sz w:val="28"/>
          <w:szCs w:val="28"/>
        </w:rPr>
        <w:t xml:space="preserve">X </w:t>
      </w:r>
      <w:r w:rsidR="004616AC" w:rsidRPr="00493541">
        <w:rPr>
          <w:sz w:val="28"/>
          <w:szCs w:val="28"/>
        </w:rPr>
        <w:t xml:space="preserve">settled in Farmington </w:t>
      </w:r>
      <w:r>
        <w:rPr>
          <w:sz w:val="28"/>
          <w:szCs w:val="28"/>
        </w:rPr>
        <w:t xml:space="preserve">I </w:t>
      </w:r>
      <w:r w:rsidR="00A74139">
        <w:rPr>
          <w:sz w:val="28"/>
          <w:szCs w:val="28"/>
        </w:rPr>
        <w:t>have been able to place them firmly inside w</w:t>
      </w:r>
      <w:r w:rsidR="004616AC" w:rsidRPr="00493541">
        <w:rPr>
          <w:sz w:val="28"/>
          <w:szCs w:val="28"/>
        </w:rPr>
        <w:t>hat became known as the “Mud” wall</w:t>
      </w:r>
      <w:r w:rsidR="00505889">
        <w:rPr>
          <w:sz w:val="28"/>
          <w:szCs w:val="28"/>
        </w:rPr>
        <w:t xml:space="preserve"> </w:t>
      </w:r>
      <w:r>
        <w:rPr>
          <w:sz w:val="28"/>
          <w:szCs w:val="28"/>
        </w:rPr>
        <w:t>fort</w:t>
      </w:r>
      <w:r w:rsidR="00A74139">
        <w:rPr>
          <w:sz w:val="28"/>
          <w:szCs w:val="28"/>
        </w:rPr>
        <w:t>.</w:t>
      </w:r>
      <w:r w:rsidR="004616AC" w:rsidRPr="00493541">
        <w:rPr>
          <w:sz w:val="28"/>
          <w:szCs w:val="28"/>
        </w:rPr>
        <w:t xml:space="preserve">  </w:t>
      </w:r>
      <w:r w:rsidR="0078749E">
        <w:rPr>
          <w:sz w:val="28"/>
          <w:szCs w:val="28"/>
        </w:rPr>
        <w:t xml:space="preserve">I </w:t>
      </w:r>
      <w:r w:rsidR="0078574B">
        <w:rPr>
          <w:sz w:val="28"/>
          <w:szCs w:val="28"/>
        </w:rPr>
        <w:t xml:space="preserve">will write </w:t>
      </w:r>
      <w:r w:rsidR="00A74139">
        <w:rPr>
          <w:sz w:val="28"/>
          <w:szCs w:val="28"/>
        </w:rPr>
        <w:t xml:space="preserve">more on that </w:t>
      </w:r>
      <w:r w:rsidR="0078749E">
        <w:rPr>
          <w:sz w:val="28"/>
          <w:szCs w:val="28"/>
        </w:rPr>
        <w:t>shortly.</w:t>
      </w:r>
    </w:p>
    <w:p w:rsidR="00A74139" w:rsidRDefault="00A74139">
      <w:pPr>
        <w:rPr>
          <w:b/>
          <w:sz w:val="36"/>
          <w:szCs w:val="36"/>
        </w:rPr>
      </w:pPr>
    </w:p>
    <w:p w:rsidR="00A6337C" w:rsidRDefault="00A6337C">
      <w:pPr>
        <w:rPr>
          <w:b/>
          <w:sz w:val="36"/>
          <w:szCs w:val="36"/>
        </w:rPr>
      </w:pPr>
    </w:p>
    <w:p w:rsidR="00A6337C" w:rsidRDefault="00A6337C">
      <w:pPr>
        <w:rPr>
          <w:b/>
          <w:sz w:val="36"/>
          <w:szCs w:val="36"/>
        </w:rPr>
      </w:pPr>
    </w:p>
    <w:p w:rsidR="00A6337C" w:rsidRDefault="00A6337C">
      <w:pPr>
        <w:rPr>
          <w:b/>
          <w:sz w:val="36"/>
          <w:szCs w:val="36"/>
        </w:rPr>
      </w:pPr>
    </w:p>
    <w:p w:rsidR="00A6337C" w:rsidRDefault="00A6337C">
      <w:pPr>
        <w:rPr>
          <w:b/>
          <w:sz w:val="36"/>
          <w:szCs w:val="36"/>
        </w:rPr>
      </w:pPr>
    </w:p>
    <w:p w:rsidR="00A6337C" w:rsidRDefault="00A6337C">
      <w:pPr>
        <w:rPr>
          <w:b/>
          <w:sz w:val="36"/>
          <w:szCs w:val="36"/>
        </w:rPr>
      </w:pPr>
    </w:p>
    <w:p w:rsidR="00A6337C" w:rsidRDefault="00A6337C">
      <w:pPr>
        <w:rPr>
          <w:b/>
          <w:sz w:val="36"/>
          <w:szCs w:val="36"/>
        </w:rPr>
      </w:pPr>
    </w:p>
    <w:p w:rsidR="00A6337C" w:rsidRDefault="00A6337C">
      <w:pPr>
        <w:rPr>
          <w:b/>
          <w:sz w:val="36"/>
          <w:szCs w:val="36"/>
        </w:rPr>
      </w:pPr>
    </w:p>
    <w:p w:rsidR="0078749E" w:rsidRPr="0078749E" w:rsidRDefault="0078749E">
      <w:pPr>
        <w:rPr>
          <w:b/>
          <w:sz w:val="36"/>
          <w:szCs w:val="36"/>
        </w:rPr>
      </w:pPr>
      <w:r w:rsidRPr="0078749E">
        <w:rPr>
          <w:b/>
          <w:sz w:val="36"/>
          <w:szCs w:val="36"/>
        </w:rPr>
        <w:lastRenderedPageBreak/>
        <w:t>The Mud Wall</w:t>
      </w:r>
    </w:p>
    <w:p w:rsidR="00CB5336" w:rsidRDefault="00BF5E66">
      <w:pPr>
        <w:rPr>
          <w:sz w:val="28"/>
          <w:szCs w:val="28"/>
        </w:rPr>
      </w:pPr>
      <w:r>
        <w:rPr>
          <w:sz w:val="28"/>
          <w:szCs w:val="28"/>
        </w:rPr>
        <w:t xml:space="preserve">  </w:t>
      </w:r>
      <w:r w:rsidR="004616AC" w:rsidRPr="00493541">
        <w:rPr>
          <w:sz w:val="28"/>
          <w:szCs w:val="28"/>
        </w:rPr>
        <w:t xml:space="preserve">In 1854, Brigham Young </w:t>
      </w:r>
      <w:r w:rsidR="008C12AA" w:rsidRPr="00493541">
        <w:rPr>
          <w:sz w:val="28"/>
          <w:szCs w:val="28"/>
        </w:rPr>
        <w:t xml:space="preserve">asked those living in the various settlements </w:t>
      </w:r>
      <w:r w:rsidR="00BE7DC2" w:rsidRPr="00493541">
        <w:rPr>
          <w:sz w:val="28"/>
          <w:szCs w:val="28"/>
        </w:rPr>
        <w:t>throughout the</w:t>
      </w:r>
      <w:r w:rsidR="00742DA6">
        <w:rPr>
          <w:sz w:val="28"/>
          <w:szCs w:val="28"/>
        </w:rPr>
        <w:t xml:space="preserve"> Utah </w:t>
      </w:r>
      <w:r w:rsidR="00BE7DC2" w:rsidRPr="00493541">
        <w:rPr>
          <w:sz w:val="28"/>
          <w:szCs w:val="28"/>
        </w:rPr>
        <w:t xml:space="preserve">territory </w:t>
      </w:r>
      <w:r w:rsidR="008C12AA" w:rsidRPr="00493541">
        <w:rPr>
          <w:sz w:val="28"/>
          <w:szCs w:val="28"/>
        </w:rPr>
        <w:t xml:space="preserve">to wall themselves in as a protection against the Indians.  </w:t>
      </w:r>
      <w:r w:rsidR="00E81C42">
        <w:rPr>
          <w:sz w:val="28"/>
          <w:szCs w:val="28"/>
        </w:rPr>
        <w:t xml:space="preserve">There had been problems with the Indians </w:t>
      </w:r>
      <w:r w:rsidR="003F3C3B">
        <w:rPr>
          <w:sz w:val="28"/>
          <w:szCs w:val="28"/>
        </w:rPr>
        <w:t>in central and southern Utah.</w:t>
      </w:r>
    </w:p>
    <w:p w:rsidR="00742DA6" w:rsidRDefault="00541CA7">
      <w:pPr>
        <w:rPr>
          <w:sz w:val="28"/>
          <w:szCs w:val="28"/>
        </w:rPr>
      </w:pPr>
      <w:r>
        <w:rPr>
          <w:sz w:val="28"/>
          <w:szCs w:val="28"/>
        </w:rPr>
        <w:t>T</w:t>
      </w:r>
      <w:r w:rsidR="008C12AA" w:rsidRPr="00493541">
        <w:rPr>
          <w:sz w:val="28"/>
          <w:szCs w:val="28"/>
        </w:rPr>
        <w:t>he people of Farmington beg</w:t>
      </w:r>
      <w:r>
        <w:rPr>
          <w:sz w:val="28"/>
          <w:szCs w:val="28"/>
        </w:rPr>
        <w:t>an construction of a mud wall i</w:t>
      </w:r>
      <w:r w:rsidR="008C12AA" w:rsidRPr="00493541">
        <w:rPr>
          <w:sz w:val="28"/>
          <w:szCs w:val="28"/>
        </w:rPr>
        <w:t xml:space="preserve"> 1854 that was 2.6 miles long and encompassed 150 acres of the most densely populated area.   The wall was completed in 1855.  </w:t>
      </w:r>
      <w:r w:rsidR="00E81C42">
        <w:rPr>
          <w:sz w:val="28"/>
          <w:szCs w:val="28"/>
        </w:rPr>
        <w:t xml:space="preserve">Originally the 1853 plan called for a rectangle </w:t>
      </w:r>
      <w:r w:rsidR="00E245FD">
        <w:rPr>
          <w:sz w:val="28"/>
          <w:szCs w:val="28"/>
        </w:rPr>
        <w:t>e</w:t>
      </w:r>
      <w:r w:rsidR="00E81C42">
        <w:rPr>
          <w:sz w:val="28"/>
          <w:szCs w:val="28"/>
        </w:rPr>
        <w:t>nclosing the area covered by the Village pl</w:t>
      </w:r>
      <w:r w:rsidR="009C6448">
        <w:rPr>
          <w:sz w:val="28"/>
          <w:szCs w:val="28"/>
        </w:rPr>
        <w:t>a</w:t>
      </w:r>
      <w:r w:rsidR="00E81C42">
        <w:rPr>
          <w:sz w:val="28"/>
          <w:szCs w:val="28"/>
        </w:rPr>
        <w:t>t</w:t>
      </w:r>
      <w:r w:rsidR="003F3C3B">
        <w:rPr>
          <w:sz w:val="28"/>
          <w:szCs w:val="28"/>
        </w:rPr>
        <w:t xml:space="preserve"> (two blocks wide and six blocks long)</w:t>
      </w:r>
      <w:r w:rsidR="00E81C42">
        <w:rPr>
          <w:sz w:val="28"/>
          <w:szCs w:val="28"/>
        </w:rPr>
        <w:t>.  However, because of the many new home</w:t>
      </w:r>
      <w:r w:rsidR="003F3C3B">
        <w:rPr>
          <w:sz w:val="28"/>
          <w:szCs w:val="28"/>
        </w:rPr>
        <w:t xml:space="preserve">s being built </w:t>
      </w:r>
      <w:r>
        <w:rPr>
          <w:sz w:val="28"/>
          <w:szCs w:val="28"/>
        </w:rPr>
        <w:t xml:space="preserve">to the west </w:t>
      </w:r>
      <w:r w:rsidR="003F3C3B">
        <w:rPr>
          <w:sz w:val="28"/>
          <w:szCs w:val="28"/>
        </w:rPr>
        <w:t>by new settlers the plan was altered to include three and a half blocks to the western extension</w:t>
      </w:r>
      <w:r w:rsidR="005A0EA0">
        <w:rPr>
          <w:sz w:val="28"/>
          <w:szCs w:val="28"/>
        </w:rPr>
        <w:t xml:space="preserve"> of the bench, creating an “L” shaped enclosure as shown below.</w:t>
      </w:r>
      <w:r w:rsidR="003F3C3B">
        <w:rPr>
          <w:sz w:val="28"/>
          <w:szCs w:val="28"/>
        </w:rPr>
        <w:t xml:space="preserve"> </w:t>
      </w:r>
      <w:r w:rsidR="005A0EA0">
        <w:rPr>
          <w:sz w:val="28"/>
          <w:szCs w:val="28"/>
        </w:rPr>
        <w:t xml:space="preserve">  </w:t>
      </w:r>
      <w:r w:rsidR="001645BC">
        <w:rPr>
          <w:sz w:val="28"/>
          <w:szCs w:val="28"/>
        </w:rPr>
        <w:t>I believe both Thomas and George built their homes in that “extension” area.</w:t>
      </w:r>
    </w:p>
    <w:p w:rsidR="00742DA6" w:rsidRDefault="004A5A89">
      <w:pPr>
        <w:rPr>
          <w:sz w:val="28"/>
          <w:szCs w:val="28"/>
        </w:rPr>
      </w:pPr>
      <w:r>
        <w:rPr>
          <w:sz w:val="28"/>
          <w:szCs w:val="28"/>
        </w:rPr>
        <w:t>Below is a great drawing showing the location of the mud wall as well as outlin</w:t>
      </w:r>
      <w:r w:rsidR="00834B6F">
        <w:rPr>
          <w:sz w:val="28"/>
          <w:szCs w:val="28"/>
        </w:rPr>
        <w:t>ing</w:t>
      </w:r>
      <w:r>
        <w:rPr>
          <w:sz w:val="28"/>
          <w:szCs w:val="28"/>
        </w:rPr>
        <w:t xml:space="preserve"> the original block structure of the village plat.</w:t>
      </w:r>
      <w:r w:rsidR="00C556CE">
        <w:rPr>
          <w:sz w:val="28"/>
          <w:szCs w:val="28"/>
        </w:rPr>
        <w:t xml:space="preserve">  Again I give credit to Margaret Hess and her book “My Farmington” for this excellent drawing.</w:t>
      </w:r>
    </w:p>
    <w:p w:rsidR="004A5A89" w:rsidRDefault="004A5A89">
      <w:pPr>
        <w:rPr>
          <w:sz w:val="28"/>
          <w:szCs w:val="28"/>
        </w:rPr>
      </w:pPr>
    </w:p>
    <w:p w:rsidR="00742DA6" w:rsidRDefault="00742DA6" w:rsidP="00742DA6">
      <w:pPr>
        <w:jc w:val="center"/>
        <w:rPr>
          <w:sz w:val="28"/>
          <w:szCs w:val="28"/>
        </w:rPr>
      </w:pPr>
      <w:r>
        <w:rPr>
          <w:noProof/>
          <w:sz w:val="28"/>
          <w:szCs w:val="28"/>
        </w:rPr>
        <w:lastRenderedPageBreak/>
        <w:drawing>
          <wp:inline distT="0" distB="0" distL="0" distR="0">
            <wp:extent cx="5439898" cy="8109904"/>
            <wp:effectExtent l="0" t="0" r="889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amington 4 location of mud wall.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16581" cy="8224224"/>
                    </a:xfrm>
                    <a:prstGeom prst="rect">
                      <a:avLst/>
                    </a:prstGeom>
                  </pic:spPr>
                </pic:pic>
              </a:graphicData>
            </a:graphic>
          </wp:inline>
        </w:drawing>
      </w:r>
    </w:p>
    <w:p w:rsidR="00B51B03" w:rsidRDefault="00B51B03" w:rsidP="00B51B03">
      <w:pPr>
        <w:rPr>
          <w:sz w:val="28"/>
          <w:szCs w:val="28"/>
        </w:rPr>
      </w:pPr>
      <w:r w:rsidRPr="00493541">
        <w:rPr>
          <w:sz w:val="28"/>
          <w:szCs w:val="28"/>
        </w:rPr>
        <w:lastRenderedPageBreak/>
        <w:t xml:space="preserve">The </w:t>
      </w:r>
      <w:r>
        <w:rPr>
          <w:sz w:val="28"/>
          <w:szCs w:val="28"/>
        </w:rPr>
        <w:t>construction of the wall was</w:t>
      </w:r>
      <w:r w:rsidRPr="00493541">
        <w:rPr>
          <w:sz w:val="28"/>
          <w:szCs w:val="28"/>
        </w:rPr>
        <w:t xml:space="preserve"> </w:t>
      </w:r>
      <w:r>
        <w:rPr>
          <w:sz w:val="28"/>
          <w:szCs w:val="28"/>
        </w:rPr>
        <w:t>u</w:t>
      </w:r>
      <w:r w:rsidRPr="00493541">
        <w:rPr>
          <w:sz w:val="28"/>
          <w:szCs w:val="28"/>
        </w:rPr>
        <w:t>nder the guidance of Bishop Gideon Brownell</w:t>
      </w:r>
      <w:r>
        <w:rPr>
          <w:sz w:val="28"/>
          <w:szCs w:val="28"/>
        </w:rPr>
        <w:t xml:space="preserve"> (North Farmington Ward’s second bishop)</w:t>
      </w:r>
      <w:r w:rsidRPr="00493541">
        <w:rPr>
          <w:sz w:val="28"/>
          <w:szCs w:val="28"/>
        </w:rPr>
        <w:t>.  Every able bodied man was asked to help.  The wall was made of clay that was mixed with water and poured into forms.  The men had to stomp the mud with their bare f</w:t>
      </w:r>
      <w:r>
        <w:rPr>
          <w:sz w:val="28"/>
          <w:szCs w:val="28"/>
        </w:rPr>
        <w:t xml:space="preserve">eet to thoroughly mix the mud; a process similar to making adobe bricks.  </w:t>
      </w:r>
      <w:r w:rsidRPr="00493541">
        <w:rPr>
          <w:sz w:val="28"/>
          <w:szCs w:val="28"/>
        </w:rPr>
        <w:t xml:space="preserve">The final wall was </w:t>
      </w:r>
      <w:r>
        <w:rPr>
          <w:sz w:val="28"/>
          <w:szCs w:val="28"/>
        </w:rPr>
        <w:t xml:space="preserve">to be </w:t>
      </w:r>
      <w:r w:rsidRPr="00493541">
        <w:rPr>
          <w:sz w:val="28"/>
          <w:szCs w:val="28"/>
        </w:rPr>
        <w:t xml:space="preserve">5 or 6 feet thick at the base and three feet thick at the top.  The height of the wall was </w:t>
      </w:r>
      <w:r>
        <w:rPr>
          <w:sz w:val="28"/>
          <w:szCs w:val="28"/>
        </w:rPr>
        <w:t xml:space="preserve">to be </w:t>
      </w:r>
      <w:r w:rsidRPr="00493541">
        <w:rPr>
          <w:sz w:val="28"/>
          <w:szCs w:val="28"/>
        </w:rPr>
        <w:t xml:space="preserve">10 to 12 feet.  It is amazing to me that with everything these early settlers had to do to survive they had to spent time building this wall.  I suspect Thomas </w:t>
      </w:r>
      <w:r>
        <w:rPr>
          <w:sz w:val="28"/>
          <w:szCs w:val="28"/>
        </w:rPr>
        <w:t xml:space="preserve">X </w:t>
      </w:r>
      <w:r w:rsidRPr="00493541">
        <w:rPr>
          <w:sz w:val="28"/>
          <w:szCs w:val="28"/>
        </w:rPr>
        <w:t xml:space="preserve">would have spent some of his time helping to build the Mud Wall.  </w:t>
      </w:r>
      <w:r>
        <w:rPr>
          <w:sz w:val="28"/>
          <w:szCs w:val="28"/>
        </w:rPr>
        <w:t xml:space="preserve"> I read an entry in one settler’s journal where he said he worked on the wall to help pay off his tax debt.</w:t>
      </w:r>
    </w:p>
    <w:p w:rsidR="004A5A89" w:rsidRDefault="009D606C">
      <w:pPr>
        <w:rPr>
          <w:sz w:val="28"/>
          <w:szCs w:val="28"/>
        </w:rPr>
      </w:pPr>
      <w:r w:rsidRPr="00493541">
        <w:rPr>
          <w:sz w:val="28"/>
          <w:szCs w:val="28"/>
        </w:rPr>
        <w:t>In 1854 there were 27 one-story adobe homes and 9 two-story adobe homes and 33 log buildings in Farmington.  If Orson’s recollections were accurate then their home would have been one of those 27 one-story</w:t>
      </w:r>
      <w:r w:rsidR="009C2A32" w:rsidRPr="00493541">
        <w:rPr>
          <w:sz w:val="28"/>
          <w:szCs w:val="28"/>
        </w:rPr>
        <w:t xml:space="preserve"> adobe</w:t>
      </w:r>
      <w:r w:rsidRPr="00493541">
        <w:rPr>
          <w:sz w:val="28"/>
          <w:szCs w:val="28"/>
        </w:rPr>
        <w:t xml:space="preserve"> homes</w:t>
      </w:r>
      <w:r w:rsidR="005A0EA0">
        <w:rPr>
          <w:sz w:val="28"/>
          <w:szCs w:val="28"/>
        </w:rPr>
        <w:t xml:space="preserve"> within the mud wall</w:t>
      </w:r>
      <w:r w:rsidR="00BE7DC2" w:rsidRPr="00493541">
        <w:rPr>
          <w:sz w:val="28"/>
          <w:szCs w:val="28"/>
        </w:rPr>
        <w:t xml:space="preserve">.  </w:t>
      </w:r>
      <w:r w:rsidR="001E4B1F">
        <w:rPr>
          <w:sz w:val="28"/>
          <w:szCs w:val="28"/>
        </w:rPr>
        <w:t xml:space="preserve">Many of the newer home </w:t>
      </w:r>
      <w:r w:rsidR="00B10456">
        <w:rPr>
          <w:sz w:val="28"/>
          <w:szCs w:val="28"/>
        </w:rPr>
        <w:t xml:space="preserve">by this time </w:t>
      </w:r>
      <w:r w:rsidR="001E4B1F">
        <w:rPr>
          <w:sz w:val="28"/>
          <w:szCs w:val="28"/>
        </w:rPr>
        <w:t xml:space="preserve">had pine shingles on their roof.  </w:t>
      </w:r>
    </w:p>
    <w:p w:rsidR="00B51B03" w:rsidRDefault="00B51B03" w:rsidP="00B51B03">
      <w:pPr>
        <w:rPr>
          <w:sz w:val="28"/>
          <w:szCs w:val="28"/>
        </w:rPr>
      </w:pPr>
      <w:r>
        <w:rPr>
          <w:sz w:val="28"/>
          <w:szCs w:val="28"/>
        </w:rPr>
        <w:t>By 1855 the wall had reached a height of six feet.  The seven planned entrances were left open, never having had their gates hung.  The men in the settlement had to take their turn at standing guard at a gate during the night.</w:t>
      </w:r>
      <w:r w:rsidR="00B10456">
        <w:rPr>
          <w:sz w:val="28"/>
          <w:szCs w:val="28"/>
        </w:rPr>
        <w:t xml:space="preserve">  The wall was never </w:t>
      </w:r>
      <w:r w:rsidR="00541CA7">
        <w:rPr>
          <w:sz w:val="28"/>
          <w:szCs w:val="28"/>
        </w:rPr>
        <w:t xml:space="preserve">fully </w:t>
      </w:r>
      <w:r w:rsidR="00B10456">
        <w:rPr>
          <w:sz w:val="28"/>
          <w:szCs w:val="28"/>
        </w:rPr>
        <w:t xml:space="preserve">completed as planned.  </w:t>
      </w:r>
    </w:p>
    <w:p w:rsidR="00631CA8" w:rsidRDefault="00E9653C">
      <w:pPr>
        <w:rPr>
          <w:sz w:val="28"/>
          <w:szCs w:val="28"/>
        </w:rPr>
      </w:pPr>
      <w:r>
        <w:rPr>
          <w:sz w:val="28"/>
          <w:szCs w:val="28"/>
        </w:rPr>
        <w:t xml:space="preserve">While there are no photographs of the Farmington Mud wall the photo below </w:t>
      </w:r>
      <w:r w:rsidR="00631CA8">
        <w:rPr>
          <w:sz w:val="28"/>
          <w:szCs w:val="28"/>
        </w:rPr>
        <w:t xml:space="preserve">of a </w:t>
      </w:r>
      <w:r w:rsidR="00F13733">
        <w:rPr>
          <w:sz w:val="28"/>
          <w:szCs w:val="28"/>
        </w:rPr>
        <w:t xml:space="preserve">deteriorated </w:t>
      </w:r>
      <w:r w:rsidR="00631CA8">
        <w:rPr>
          <w:sz w:val="28"/>
          <w:szCs w:val="28"/>
        </w:rPr>
        <w:t>mud wall from Fort Deseret near Cedar City</w:t>
      </w:r>
      <w:r>
        <w:rPr>
          <w:sz w:val="28"/>
          <w:szCs w:val="28"/>
        </w:rPr>
        <w:t xml:space="preserve"> gives you an idea of what such a wall looked like</w:t>
      </w:r>
      <w:r w:rsidR="00631CA8">
        <w:rPr>
          <w:sz w:val="28"/>
          <w:szCs w:val="28"/>
        </w:rPr>
        <w:t>.  This wall was built during the same period of time as the Farmington wall.</w:t>
      </w:r>
    </w:p>
    <w:p w:rsidR="00631CA8" w:rsidRDefault="00631CA8">
      <w:pPr>
        <w:rPr>
          <w:sz w:val="28"/>
          <w:szCs w:val="28"/>
        </w:rPr>
      </w:pPr>
      <w:r>
        <w:rPr>
          <w:noProof/>
          <w:sz w:val="28"/>
          <w:szCs w:val="28"/>
        </w:rPr>
        <w:lastRenderedPageBreak/>
        <w:drawing>
          <wp:inline distT="0" distB="0" distL="0" distR="0" wp14:anchorId="7A945EF7" wp14:editId="290C3579">
            <wp:extent cx="6083739" cy="3676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rmington 14 mud wall eroding.png"/>
                    <pic:cNvPicPr/>
                  </pic:nvPicPr>
                  <pic:blipFill>
                    <a:blip r:embed="rId13">
                      <a:extLst>
                        <a:ext uri="{28A0092B-C50C-407E-A947-70E740481C1C}">
                          <a14:useLocalDpi xmlns:a14="http://schemas.microsoft.com/office/drawing/2010/main" val="0"/>
                        </a:ext>
                      </a:extLst>
                    </a:blip>
                    <a:stretch>
                      <a:fillRect/>
                    </a:stretch>
                  </pic:blipFill>
                  <pic:spPr>
                    <a:xfrm>
                      <a:off x="0" y="0"/>
                      <a:ext cx="6085256" cy="3677567"/>
                    </a:xfrm>
                    <a:prstGeom prst="rect">
                      <a:avLst/>
                    </a:prstGeom>
                  </pic:spPr>
                </pic:pic>
              </a:graphicData>
            </a:graphic>
          </wp:inline>
        </w:drawing>
      </w:r>
    </w:p>
    <w:p w:rsidR="00F13733" w:rsidRDefault="00F13733">
      <w:pPr>
        <w:rPr>
          <w:sz w:val="28"/>
          <w:szCs w:val="28"/>
        </w:rPr>
      </w:pPr>
    </w:p>
    <w:p w:rsidR="00584E96" w:rsidRDefault="00541CA7">
      <w:pPr>
        <w:rPr>
          <w:sz w:val="28"/>
          <w:szCs w:val="28"/>
        </w:rPr>
      </w:pPr>
      <w:r>
        <w:rPr>
          <w:sz w:val="28"/>
          <w:szCs w:val="28"/>
        </w:rPr>
        <w:t xml:space="preserve">Their mud wall was probably not </w:t>
      </w:r>
      <w:r w:rsidR="00815C96">
        <w:rPr>
          <w:sz w:val="28"/>
          <w:szCs w:val="28"/>
        </w:rPr>
        <w:t>particularly</w:t>
      </w:r>
      <w:r>
        <w:rPr>
          <w:sz w:val="28"/>
          <w:szCs w:val="28"/>
        </w:rPr>
        <w:t xml:space="preserve"> beautiful </w:t>
      </w:r>
      <w:r w:rsidR="00815C96">
        <w:rPr>
          <w:sz w:val="28"/>
          <w:szCs w:val="28"/>
        </w:rPr>
        <w:t xml:space="preserve">right </w:t>
      </w:r>
      <w:r>
        <w:rPr>
          <w:sz w:val="28"/>
          <w:szCs w:val="28"/>
        </w:rPr>
        <w:t xml:space="preserve">from the day it was built and it would have become quite an eye sore </w:t>
      </w:r>
      <w:r w:rsidR="002D5D11">
        <w:rPr>
          <w:sz w:val="28"/>
          <w:szCs w:val="28"/>
        </w:rPr>
        <w:t>rather quickly.</w:t>
      </w:r>
      <w:r w:rsidR="00815C96">
        <w:rPr>
          <w:sz w:val="28"/>
          <w:szCs w:val="28"/>
        </w:rPr>
        <w:t xml:space="preserve">  It is of little wonder that most of the wall was torn down a few year later.</w:t>
      </w:r>
    </w:p>
    <w:p w:rsidR="00584E96" w:rsidRDefault="00584E96">
      <w:pPr>
        <w:rPr>
          <w:sz w:val="28"/>
          <w:szCs w:val="28"/>
        </w:rPr>
      </w:pPr>
    </w:p>
    <w:p w:rsidR="00584E96" w:rsidRDefault="00584E96">
      <w:pPr>
        <w:rPr>
          <w:sz w:val="28"/>
          <w:szCs w:val="28"/>
        </w:rPr>
      </w:pPr>
    </w:p>
    <w:p w:rsidR="00584E96" w:rsidRDefault="00584E96">
      <w:pPr>
        <w:rPr>
          <w:sz w:val="28"/>
          <w:szCs w:val="28"/>
        </w:rPr>
      </w:pPr>
    </w:p>
    <w:p w:rsidR="00584E96" w:rsidRDefault="00584E96">
      <w:pPr>
        <w:rPr>
          <w:sz w:val="28"/>
          <w:szCs w:val="28"/>
        </w:rPr>
      </w:pPr>
    </w:p>
    <w:p w:rsidR="00584E96" w:rsidRDefault="00584E96">
      <w:pPr>
        <w:rPr>
          <w:sz w:val="28"/>
          <w:szCs w:val="28"/>
        </w:rPr>
      </w:pPr>
    </w:p>
    <w:p w:rsidR="00584E96" w:rsidRDefault="00584E96">
      <w:pPr>
        <w:rPr>
          <w:sz w:val="28"/>
          <w:szCs w:val="28"/>
        </w:rPr>
      </w:pPr>
    </w:p>
    <w:p w:rsidR="00584E96" w:rsidRDefault="00584E96">
      <w:pPr>
        <w:rPr>
          <w:sz w:val="28"/>
          <w:szCs w:val="28"/>
        </w:rPr>
      </w:pPr>
    </w:p>
    <w:p w:rsidR="00584E96" w:rsidRDefault="00584E96">
      <w:pPr>
        <w:rPr>
          <w:sz w:val="28"/>
          <w:szCs w:val="28"/>
        </w:rPr>
      </w:pPr>
    </w:p>
    <w:p w:rsidR="00584E96" w:rsidRDefault="00584E96">
      <w:pPr>
        <w:rPr>
          <w:sz w:val="28"/>
          <w:szCs w:val="28"/>
        </w:rPr>
      </w:pPr>
    </w:p>
    <w:p w:rsidR="00584E96" w:rsidRDefault="00584E96">
      <w:pPr>
        <w:rPr>
          <w:sz w:val="28"/>
          <w:szCs w:val="28"/>
        </w:rPr>
      </w:pPr>
    </w:p>
    <w:p w:rsidR="00584E96" w:rsidRDefault="00584E96">
      <w:pPr>
        <w:rPr>
          <w:sz w:val="28"/>
          <w:szCs w:val="28"/>
        </w:rPr>
      </w:pPr>
      <w:r>
        <w:rPr>
          <w:sz w:val="28"/>
          <w:szCs w:val="28"/>
        </w:rPr>
        <w:lastRenderedPageBreak/>
        <w:t>I put the outline of the Mud wall as it has been described onto a current Google Earth map with the following result:</w:t>
      </w:r>
    </w:p>
    <w:p w:rsidR="00584E96" w:rsidRDefault="00584E96">
      <w:pPr>
        <w:rPr>
          <w:sz w:val="28"/>
          <w:szCs w:val="28"/>
        </w:rPr>
      </w:pPr>
    </w:p>
    <w:p w:rsidR="00584E96" w:rsidRDefault="008A3017">
      <w:pPr>
        <w:rPr>
          <w:sz w:val="28"/>
          <w:szCs w:val="28"/>
        </w:rPr>
      </w:pPr>
      <w:r>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324.75pt">
            <v:imagedata r:id="rId14" o:title="Farmington Mud Wall"/>
          </v:shape>
        </w:pict>
      </w:r>
    </w:p>
    <w:p w:rsidR="001E4B1F" w:rsidRDefault="001E4B1F">
      <w:pPr>
        <w:rPr>
          <w:sz w:val="28"/>
          <w:szCs w:val="28"/>
        </w:rPr>
      </w:pPr>
    </w:p>
    <w:p w:rsidR="00B41843" w:rsidRDefault="00B41843">
      <w:pPr>
        <w:rPr>
          <w:sz w:val="28"/>
          <w:szCs w:val="28"/>
        </w:rPr>
      </w:pPr>
    </w:p>
    <w:p w:rsidR="00B41843" w:rsidRDefault="00B41843">
      <w:pPr>
        <w:rPr>
          <w:sz w:val="28"/>
          <w:szCs w:val="28"/>
        </w:rPr>
      </w:pPr>
    </w:p>
    <w:p w:rsidR="00B41843" w:rsidRDefault="00B41843">
      <w:pPr>
        <w:rPr>
          <w:sz w:val="28"/>
          <w:szCs w:val="28"/>
        </w:rPr>
      </w:pPr>
    </w:p>
    <w:p w:rsidR="00B41843" w:rsidRDefault="00B41843">
      <w:pPr>
        <w:rPr>
          <w:sz w:val="28"/>
          <w:szCs w:val="28"/>
        </w:rPr>
      </w:pPr>
    </w:p>
    <w:p w:rsidR="00B41843" w:rsidRDefault="00B41843">
      <w:pPr>
        <w:rPr>
          <w:sz w:val="28"/>
          <w:szCs w:val="28"/>
        </w:rPr>
      </w:pPr>
    </w:p>
    <w:p w:rsidR="00B41843" w:rsidRDefault="00B41843">
      <w:pPr>
        <w:rPr>
          <w:sz w:val="28"/>
          <w:szCs w:val="28"/>
        </w:rPr>
      </w:pPr>
    </w:p>
    <w:p w:rsidR="00B41843" w:rsidRDefault="00B41843">
      <w:pPr>
        <w:rPr>
          <w:sz w:val="28"/>
          <w:szCs w:val="28"/>
        </w:rPr>
      </w:pPr>
    </w:p>
    <w:p w:rsidR="00B51B03" w:rsidRDefault="00B51B03">
      <w:pPr>
        <w:rPr>
          <w:sz w:val="28"/>
          <w:szCs w:val="28"/>
        </w:rPr>
      </w:pPr>
      <w:r>
        <w:rPr>
          <w:sz w:val="28"/>
          <w:szCs w:val="28"/>
        </w:rPr>
        <w:lastRenderedPageBreak/>
        <w:t>I found on</w:t>
      </w:r>
      <w:r w:rsidR="00D947FB">
        <w:rPr>
          <w:sz w:val="28"/>
          <w:szCs w:val="28"/>
        </w:rPr>
        <w:t>line</w:t>
      </w:r>
      <w:r>
        <w:rPr>
          <w:sz w:val="28"/>
          <w:szCs w:val="28"/>
        </w:rPr>
        <w:t xml:space="preserve"> a </w:t>
      </w:r>
      <w:r w:rsidR="002D5D11">
        <w:rPr>
          <w:sz w:val="28"/>
          <w:szCs w:val="28"/>
        </w:rPr>
        <w:t>recent</w:t>
      </w:r>
      <w:r w:rsidR="001E4B1F">
        <w:rPr>
          <w:sz w:val="28"/>
          <w:szCs w:val="28"/>
        </w:rPr>
        <w:t xml:space="preserve"> </w:t>
      </w:r>
      <w:r>
        <w:rPr>
          <w:sz w:val="28"/>
          <w:szCs w:val="28"/>
        </w:rPr>
        <w:t xml:space="preserve">Google Map screen shot of Farmington with </w:t>
      </w:r>
      <w:r w:rsidR="001E4B1F">
        <w:rPr>
          <w:sz w:val="28"/>
          <w:szCs w:val="28"/>
        </w:rPr>
        <w:t xml:space="preserve">several </w:t>
      </w:r>
      <w:r>
        <w:rPr>
          <w:sz w:val="28"/>
          <w:szCs w:val="28"/>
        </w:rPr>
        <w:t xml:space="preserve">historic structures positioned on it.  </w:t>
      </w:r>
      <w:r w:rsidR="001E4B1F">
        <w:rPr>
          <w:sz w:val="28"/>
          <w:szCs w:val="28"/>
        </w:rPr>
        <w:t xml:space="preserve">Most of these structures are part of </w:t>
      </w:r>
      <w:r w:rsidR="00C556CE">
        <w:rPr>
          <w:sz w:val="28"/>
          <w:szCs w:val="28"/>
        </w:rPr>
        <w:t xml:space="preserve">the </w:t>
      </w:r>
      <w:r w:rsidR="001E4B1F">
        <w:rPr>
          <w:sz w:val="28"/>
          <w:szCs w:val="28"/>
        </w:rPr>
        <w:t xml:space="preserve">Farmington </w:t>
      </w:r>
      <w:r w:rsidR="00C556CE">
        <w:rPr>
          <w:sz w:val="28"/>
          <w:szCs w:val="28"/>
        </w:rPr>
        <w:t xml:space="preserve">Historic Downtown Walking Tour.  </w:t>
      </w:r>
      <w:r>
        <w:rPr>
          <w:sz w:val="28"/>
          <w:szCs w:val="28"/>
        </w:rPr>
        <w:t>I took that screen shot and added the Mud wall outline and got the following:</w:t>
      </w:r>
    </w:p>
    <w:p w:rsidR="00B51B03" w:rsidRDefault="00B51B03">
      <w:pPr>
        <w:rPr>
          <w:sz w:val="28"/>
          <w:szCs w:val="28"/>
        </w:rPr>
      </w:pPr>
    </w:p>
    <w:p w:rsidR="00B51B03" w:rsidRDefault="00B51B03">
      <w:pPr>
        <w:rPr>
          <w:sz w:val="28"/>
          <w:szCs w:val="28"/>
        </w:rPr>
      </w:pPr>
    </w:p>
    <w:p w:rsidR="00B51B03" w:rsidRDefault="008A3017">
      <w:pPr>
        <w:rPr>
          <w:sz w:val="28"/>
          <w:szCs w:val="28"/>
        </w:rPr>
      </w:pPr>
      <w:r>
        <w:rPr>
          <w:sz w:val="28"/>
          <w:szCs w:val="28"/>
        </w:rPr>
        <w:pict>
          <v:shape id="_x0000_i1026" type="#_x0000_t75" style="width:467.25pt;height:324.75pt">
            <v:imagedata r:id="rId15" o:title="farmington Mud Wall with historic homes inside"/>
          </v:shape>
        </w:pict>
      </w:r>
    </w:p>
    <w:p w:rsidR="00B41843" w:rsidRDefault="00B41843">
      <w:pPr>
        <w:rPr>
          <w:sz w:val="28"/>
          <w:szCs w:val="28"/>
        </w:rPr>
      </w:pPr>
    </w:p>
    <w:p w:rsidR="00100AC5" w:rsidRDefault="00B41843">
      <w:pPr>
        <w:rPr>
          <w:sz w:val="28"/>
          <w:szCs w:val="28"/>
        </w:rPr>
      </w:pPr>
      <w:r>
        <w:rPr>
          <w:sz w:val="28"/>
          <w:szCs w:val="28"/>
        </w:rPr>
        <w:t>I</w:t>
      </w:r>
      <w:r w:rsidR="00100AC5">
        <w:rPr>
          <w:sz w:val="28"/>
          <w:szCs w:val="28"/>
        </w:rPr>
        <w:t xml:space="preserve">t is a little hard to see the </w:t>
      </w:r>
      <w:r w:rsidR="002D5D11">
        <w:rPr>
          <w:sz w:val="28"/>
          <w:szCs w:val="28"/>
        </w:rPr>
        <w:t xml:space="preserve">small </w:t>
      </w:r>
      <w:r w:rsidR="00100AC5">
        <w:rPr>
          <w:sz w:val="28"/>
          <w:szCs w:val="28"/>
        </w:rPr>
        <w:t xml:space="preserve">yellow icons representing those historic structures but you can see that almost all of them are within the “Fort”.  </w:t>
      </w:r>
    </w:p>
    <w:p w:rsidR="00100AC5" w:rsidRDefault="00100AC5">
      <w:pPr>
        <w:rPr>
          <w:sz w:val="28"/>
          <w:szCs w:val="28"/>
        </w:rPr>
      </w:pPr>
    </w:p>
    <w:p w:rsidR="00B41843" w:rsidRDefault="00B41843">
      <w:pPr>
        <w:rPr>
          <w:sz w:val="28"/>
          <w:szCs w:val="28"/>
        </w:rPr>
      </w:pPr>
    </w:p>
    <w:p w:rsidR="00B41843" w:rsidRDefault="00B41843">
      <w:pPr>
        <w:rPr>
          <w:sz w:val="28"/>
          <w:szCs w:val="28"/>
        </w:rPr>
      </w:pPr>
    </w:p>
    <w:p w:rsidR="00B41843" w:rsidRDefault="00B41843">
      <w:pPr>
        <w:rPr>
          <w:sz w:val="28"/>
          <w:szCs w:val="28"/>
        </w:rPr>
      </w:pPr>
    </w:p>
    <w:p w:rsidR="0027075B" w:rsidRDefault="00100AC5">
      <w:pPr>
        <w:rPr>
          <w:sz w:val="28"/>
          <w:szCs w:val="28"/>
        </w:rPr>
      </w:pPr>
      <w:r>
        <w:rPr>
          <w:sz w:val="28"/>
          <w:szCs w:val="28"/>
        </w:rPr>
        <w:lastRenderedPageBreak/>
        <w:t xml:space="preserve"> </w:t>
      </w:r>
      <w:r w:rsidR="00E27A1A">
        <w:rPr>
          <w:sz w:val="28"/>
          <w:szCs w:val="28"/>
        </w:rPr>
        <w:t>By the late 1860’s lot owners began to tear down their portion of the wall and it eventually disappeared from the landscape except in a few scattered fragments</w:t>
      </w:r>
      <w:r w:rsidR="00815C96">
        <w:rPr>
          <w:sz w:val="28"/>
          <w:szCs w:val="28"/>
        </w:rPr>
        <w:t xml:space="preserve">.  </w:t>
      </w:r>
      <w:r w:rsidR="00210B9A">
        <w:rPr>
          <w:sz w:val="28"/>
          <w:szCs w:val="28"/>
        </w:rPr>
        <w:t xml:space="preserve"> </w:t>
      </w:r>
      <w:r w:rsidR="00F52CCA">
        <w:rPr>
          <w:sz w:val="28"/>
          <w:szCs w:val="28"/>
        </w:rPr>
        <w:t xml:space="preserve">In December of 1856 there were 25 one –story </w:t>
      </w:r>
      <w:r w:rsidR="001A4BF8">
        <w:rPr>
          <w:sz w:val="28"/>
          <w:szCs w:val="28"/>
        </w:rPr>
        <w:t xml:space="preserve">and eight two-story adobe homes and 42 log homes inside the mud wall.  </w:t>
      </w:r>
      <w:r w:rsidR="0027075B">
        <w:rPr>
          <w:sz w:val="28"/>
          <w:szCs w:val="28"/>
        </w:rPr>
        <w:t>At</w:t>
      </w:r>
      <w:r w:rsidR="001A4BF8">
        <w:rPr>
          <w:sz w:val="28"/>
          <w:szCs w:val="28"/>
        </w:rPr>
        <w:t xml:space="preserve"> this time </w:t>
      </w:r>
      <w:r w:rsidR="0027075B">
        <w:rPr>
          <w:sz w:val="28"/>
          <w:szCs w:val="28"/>
        </w:rPr>
        <w:t xml:space="preserve">both Thomas X and </w:t>
      </w:r>
      <w:r w:rsidR="001A4BF8">
        <w:rPr>
          <w:sz w:val="28"/>
          <w:szCs w:val="28"/>
        </w:rPr>
        <w:t>George W</w:t>
      </w:r>
      <w:r w:rsidR="0027075B">
        <w:rPr>
          <w:sz w:val="28"/>
          <w:szCs w:val="28"/>
        </w:rPr>
        <w:t>.</w:t>
      </w:r>
      <w:r w:rsidR="001A4BF8">
        <w:rPr>
          <w:sz w:val="28"/>
          <w:szCs w:val="28"/>
        </w:rPr>
        <w:t xml:space="preserve"> w</w:t>
      </w:r>
      <w:r w:rsidR="00815C96">
        <w:rPr>
          <w:sz w:val="28"/>
          <w:szCs w:val="28"/>
        </w:rPr>
        <w:t>ere</w:t>
      </w:r>
      <w:r w:rsidR="001A4BF8">
        <w:rPr>
          <w:sz w:val="28"/>
          <w:szCs w:val="28"/>
        </w:rPr>
        <w:t xml:space="preserve"> well established </w:t>
      </w:r>
      <w:r w:rsidR="0027075B">
        <w:rPr>
          <w:sz w:val="28"/>
          <w:szCs w:val="28"/>
        </w:rPr>
        <w:t>in their own small adobe homes.</w:t>
      </w:r>
    </w:p>
    <w:p w:rsidR="008E0812" w:rsidRDefault="008E0812">
      <w:pPr>
        <w:rPr>
          <w:sz w:val="28"/>
          <w:szCs w:val="28"/>
        </w:rPr>
      </w:pPr>
      <w:r>
        <w:rPr>
          <w:sz w:val="28"/>
          <w:szCs w:val="28"/>
        </w:rPr>
        <w:t xml:space="preserve">Let’s stop and imagine the conditions our early ancestors lived in as they began their new lives in Utah.  </w:t>
      </w:r>
      <w:r w:rsidR="00FE62D1">
        <w:rPr>
          <w:sz w:val="28"/>
          <w:szCs w:val="28"/>
        </w:rPr>
        <w:t xml:space="preserve">In England they probably lived in a stone or brick building </w:t>
      </w:r>
      <w:r w:rsidR="00F13733">
        <w:rPr>
          <w:sz w:val="28"/>
          <w:szCs w:val="28"/>
        </w:rPr>
        <w:t>with a wood floor and perhaps a rug or two.  Their homes had</w:t>
      </w:r>
      <w:r w:rsidR="00FE62D1">
        <w:rPr>
          <w:sz w:val="28"/>
          <w:szCs w:val="28"/>
        </w:rPr>
        <w:t xml:space="preserve"> glass </w:t>
      </w:r>
      <w:r w:rsidR="002C1079">
        <w:rPr>
          <w:sz w:val="28"/>
          <w:szCs w:val="28"/>
        </w:rPr>
        <w:t xml:space="preserve">paned </w:t>
      </w:r>
      <w:r w:rsidR="00FE62D1">
        <w:rPr>
          <w:sz w:val="28"/>
          <w:szCs w:val="28"/>
        </w:rPr>
        <w:t>windows and strong wooden doors</w:t>
      </w:r>
      <w:r w:rsidR="005A0EA0">
        <w:rPr>
          <w:sz w:val="28"/>
          <w:szCs w:val="28"/>
        </w:rPr>
        <w:t xml:space="preserve"> with metal hinges and locks</w:t>
      </w:r>
      <w:r w:rsidR="001D7625">
        <w:rPr>
          <w:sz w:val="28"/>
          <w:szCs w:val="28"/>
        </w:rPr>
        <w:t xml:space="preserve">.  </w:t>
      </w:r>
      <w:r w:rsidR="00F13733">
        <w:rPr>
          <w:sz w:val="28"/>
          <w:szCs w:val="28"/>
        </w:rPr>
        <w:t xml:space="preserve">They cooked their food on wood or coal stoves and ovens.  </w:t>
      </w:r>
      <w:r w:rsidR="001D7625">
        <w:rPr>
          <w:sz w:val="28"/>
          <w:szCs w:val="28"/>
        </w:rPr>
        <w:t xml:space="preserve">They attended Church in </w:t>
      </w:r>
      <w:r w:rsidR="005A0EA0">
        <w:rPr>
          <w:sz w:val="28"/>
          <w:szCs w:val="28"/>
        </w:rPr>
        <w:t xml:space="preserve">a </w:t>
      </w:r>
      <w:r w:rsidR="001D7625">
        <w:rPr>
          <w:sz w:val="28"/>
          <w:szCs w:val="28"/>
        </w:rPr>
        <w:t xml:space="preserve">stone or brick building.  </w:t>
      </w:r>
      <w:r w:rsidR="00327705">
        <w:rPr>
          <w:sz w:val="28"/>
          <w:szCs w:val="28"/>
        </w:rPr>
        <w:t xml:space="preserve">They had never farmed </w:t>
      </w:r>
      <w:r w:rsidR="00CF11C8">
        <w:rPr>
          <w:sz w:val="28"/>
          <w:szCs w:val="28"/>
        </w:rPr>
        <w:t>n</w:t>
      </w:r>
      <w:r w:rsidR="00327705">
        <w:rPr>
          <w:sz w:val="28"/>
          <w:szCs w:val="28"/>
        </w:rPr>
        <w:t xml:space="preserve">or </w:t>
      </w:r>
      <w:r w:rsidR="00CF11C8">
        <w:rPr>
          <w:sz w:val="28"/>
          <w:szCs w:val="28"/>
        </w:rPr>
        <w:t xml:space="preserve">did they </w:t>
      </w:r>
      <w:r w:rsidR="00327705">
        <w:rPr>
          <w:sz w:val="28"/>
          <w:szCs w:val="28"/>
        </w:rPr>
        <w:t>have skills other than being plaiters</w:t>
      </w:r>
      <w:r w:rsidR="002C1079">
        <w:rPr>
          <w:sz w:val="28"/>
          <w:szCs w:val="28"/>
        </w:rPr>
        <w:t xml:space="preserve"> as far as we know</w:t>
      </w:r>
      <w:r w:rsidR="00327705">
        <w:rPr>
          <w:sz w:val="28"/>
          <w:szCs w:val="28"/>
        </w:rPr>
        <w:t xml:space="preserve">.  </w:t>
      </w:r>
      <w:r w:rsidR="009E3C6F">
        <w:rPr>
          <w:sz w:val="28"/>
          <w:szCs w:val="28"/>
        </w:rPr>
        <w:t xml:space="preserve">On the other hand, </w:t>
      </w:r>
      <w:r w:rsidR="001D7625">
        <w:rPr>
          <w:sz w:val="28"/>
          <w:szCs w:val="28"/>
        </w:rPr>
        <w:t xml:space="preserve">I am confident our Smiths did not own their dwellings </w:t>
      </w:r>
      <w:r w:rsidR="005A0EA0">
        <w:rPr>
          <w:sz w:val="28"/>
          <w:szCs w:val="28"/>
        </w:rPr>
        <w:t xml:space="preserve">in England or any land </w:t>
      </w:r>
      <w:r w:rsidR="001D7625">
        <w:rPr>
          <w:sz w:val="28"/>
          <w:szCs w:val="28"/>
        </w:rPr>
        <w:t xml:space="preserve">and </w:t>
      </w:r>
      <w:r w:rsidR="005A0EA0">
        <w:rPr>
          <w:sz w:val="28"/>
          <w:szCs w:val="28"/>
        </w:rPr>
        <w:t xml:space="preserve">they </w:t>
      </w:r>
      <w:r w:rsidR="001D7625">
        <w:rPr>
          <w:sz w:val="28"/>
          <w:szCs w:val="28"/>
        </w:rPr>
        <w:t xml:space="preserve">would have had to pay rent from their modest earnings as straw </w:t>
      </w:r>
      <w:r w:rsidR="00D947FB">
        <w:rPr>
          <w:sz w:val="28"/>
          <w:szCs w:val="28"/>
        </w:rPr>
        <w:t>p</w:t>
      </w:r>
      <w:r w:rsidR="001D7625">
        <w:rPr>
          <w:sz w:val="28"/>
          <w:szCs w:val="28"/>
        </w:rPr>
        <w:t>laiters</w:t>
      </w:r>
      <w:r w:rsidR="009E3C6F">
        <w:rPr>
          <w:sz w:val="28"/>
          <w:szCs w:val="28"/>
        </w:rPr>
        <w:t>.  And they had no hope of ever owning real property while in England</w:t>
      </w:r>
      <w:r w:rsidR="001D7625">
        <w:rPr>
          <w:sz w:val="28"/>
          <w:szCs w:val="28"/>
        </w:rPr>
        <w:t xml:space="preserve">.  </w:t>
      </w:r>
      <w:r w:rsidR="009E3C6F">
        <w:rPr>
          <w:sz w:val="28"/>
          <w:szCs w:val="28"/>
        </w:rPr>
        <w:t xml:space="preserve">That said, </w:t>
      </w:r>
      <w:r w:rsidR="001A4BF8">
        <w:rPr>
          <w:sz w:val="28"/>
          <w:szCs w:val="28"/>
        </w:rPr>
        <w:t>w</w:t>
      </w:r>
      <w:r w:rsidR="00CE5388">
        <w:rPr>
          <w:sz w:val="28"/>
          <w:szCs w:val="28"/>
        </w:rPr>
        <w:t xml:space="preserve">ould </w:t>
      </w:r>
      <w:r w:rsidR="00327705">
        <w:rPr>
          <w:sz w:val="28"/>
          <w:szCs w:val="28"/>
        </w:rPr>
        <w:t xml:space="preserve">you or </w:t>
      </w:r>
      <w:r w:rsidR="00CE5388">
        <w:rPr>
          <w:sz w:val="28"/>
          <w:szCs w:val="28"/>
        </w:rPr>
        <w:t xml:space="preserve">I have had the sense of adventure </w:t>
      </w:r>
      <w:r w:rsidR="00815C96">
        <w:rPr>
          <w:sz w:val="28"/>
          <w:szCs w:val="28"/>
        </w:rPr>
        <w:t>and</w:t>
      </w:r>
      <w:r w:rsidR="00CE5388">
        <w:rPr>
          <w:sz w:val="28"/>
          <w:szCs w:val="28"/>
        </w:rPr>
        <w:t xml:space="preserve"> courage </w:t>
      </w:r>
      <w:r w:rsidR="001A4BF8">
        <w:rPr>
          <w:sz w:val="28"/>
          <w:szCs w:val="28"/>
        </w:rPr>
        <w:t>sufficient</w:t>
      </w:r>
      <w:r w:rsidR="00CE5388">
        <w:rPr>
          <w:sz w:val="28"/>
          <w:szCs w:val="28"/>
        </w:rPr>
        <w:t xml:space="preserve"> to leave what </w:t>
      </w:r>
      <w:r w:rsidR="00327705">
        <w:rPr>
          <w:sz w:val="28"/>
          <w:szCs w:val="28"/>
        </w:rPr>
        <w:t>we</w:t>
      </w:r>
      <w:r w:rsidR="00CE5388">
        <w:rPr>
          <w:sz w:val="28"/>
          <w:szCs w:val="28"/>
        </w:rPr>
        <w:t xml:space="preserve"> had in England?  Would </w:t>
      </w:r>
      <w:r w:rsidR="00327705">
        <w:rPr>
          <w:sz w:val="28"/>
          <w:szCs w:val="28"/>
        </w:rPr>
        <w:t>we</w:t>
      </w:r>
      <w:r w:rsidR="00CE5388">
        <w:rPr>
          <w:sz w:val="28"/>
          <w:szCs w:val="28"/>
        </w:rPr>
        <w:t xml:space="preserve"> have left </w:t>
      </w:r>
      <w:r w:rsidR="00CF11C8">
        <w:rPr>
          <w:sz w:val="28"/>
          <w:szCs w:val="28"/>
        </w:rPr>
        <w:t>our</w:t>
      </w:r>
      <w:r w:rsidR="00CE5388">
        <w:rPr>
          <w:sz w:val="28"/>
          <w:szCs w:val="28"/>
        </w:rPr>
        <w:t xml:space="preserve"> friends and family members knowing </w:t>
      </w:r>
      <w:r w:rsidR="00327705">
        <w:rPr>
          <w:sz w:val="28"/>
          <w:szCs w:val="28"/>
        </w:rPr>
        <w:t>we</w:t>
      </w:r>
      <w:r w:rsidR="00CE5388">
        <w:rPr>
          <w:sz w:val="28"/>
          <w:szCs w:val="28"/>
        </w:rPr>
        <w:t xml:space="preserve"> would likely never see them again?</w:t>
      </w:r>
      <w:r w:rsidR="009E3C6F">
        <w:rPr>
          <w:sz w:val="28"/>
          <w:szCs w:val="28"/>
        </w:rPr>
        <w:t xml:space="preserve">  Would </w:t>
      </w:r>
      <w:r w:rsidR="00327705">
        <w:rPr>
          <w:sz w:val="28"/>
          <w:szCs w:val="28"/>
        </w:rPr>
        <w:t>we</w:t>
      </w:r>
      <w:r w:rsidR="009E3C6F">
        <w:rPr>
          <w:sz w:val="28"/>
          <w:szCs w:val="28"/>
        </w:rPr>
        <w:t xml:space="preserve"> have left a paying job </w:t>
      </w:r>
      <w:r w:rsidR="001A4BF8">
        <w:rPr>
          <w:sz w:val="28"/>
          <w:szCs w:val="28"/>
        </w:rPr>
        <w:t xml:space="preserve">and home </w:t>
      </w:r>
      <w:r w:rsidR="009E3C6F">
        <w:rPr>
          <w:sz w:val="28"/>
          <w:szCs w:val="28"/>
        </w:rPr>
        <w:t>to venture into the unknown</w:t>
      </w:r>
      <w:r w:rsidR="00815C96">
        <w:rPr>
          <w:sz w:val="28"/>
          <w:szCs w:val="28"/>
        </w:rPr>
        <w:t xml:space="preserve"> with a</w:t>
      </w:r>
      <w:r w:rsidR="00327705">
        <w:rPr>
          <w:sz w:val="28"/>
          <w:szCs w:val="28"/>
        </w:rPr>
        <w:t xml:space="preserve"> </w:t>
      </w:r>
      <w:r w:rsidR="001A4BF8">
        <w:rPr>
          <w:sz w:val="28"/>
          <w:szCs w:val="28"/>
        </w:rPr>
        <w:t>wife and small children</w:t>
      </w:r>
      <w:r w:rsidR="009E3C6F">
        <w:rPr>
          <w:sz w:val="28"/>
          <w:szCs w:val="28"/>
        </w:rPr>
        <w:t>?</w:t>
      </w:r>
    </w:p>
    <w:p w:rsidR="006D3080" w:rsidRDefault="006D3080">
      <w:pPr>
        <w:rPr>
          <w:sz w:val="28"/>
          <w:szCs w:val="28"/>
        </w:rPr>
      </w:pPr>
    </w:p>
    <w:p w:rsidR="00B41843" w:rsidRDefault="00B41843">
      <w:pPr>
        <w:rPr>
          <w:b/>
          <w:sz w:val="32"/>
          <w:szCs w:val="32"/>
        </w:rPr>
      </w:pPr>
    </w:p>
    <w:p w:rsidR="00B41843" w:rsidRDefault="00B41843">
      <w:pPr>
        <w:rPr>
          <w:b/>
          <w:sz w:val="32"/>
          <w:szCs w:val="32"/>
        </w:rPr>
      </w:pPr>
    </w:p>
    <w:p w:rsidR="00B41843" w:rsidRDefault="00B41843">
      <w:pPr>
        <w:rPr>
          <w:b/>
          <w:sz w:val="32"/>
          <w:szCs w:val="32"/>
        </w:rPr>
      </w:pPr>
    </w:p>
    <w:p w:rsidR="00B41843" w:rsidRDefault="00B41843">
      <w:pPr>
        <w:rPr>
          <w:b/>
          <w:sz w:val="32"/>
          <w:szCs w:val="32"/>
        </w:rPr>
      </w:pPr>
    </w:p>
    <w:p w:rsidR="00B41843" w:rsidRDefault="00B41843">
      <w:pPr>
        <w:rPr>
          <w:b/>
          <w:sz w:val="32"/>
          <w:szCs w:val="32"/>
        </w:rPr>
      </w:pPr>
    </w:p>
    <w:p w:rsidR="00B41843" w:rsidRDefault="00B41843">
      <w:pPr>
        <w:rPr>
          <w:b/>
          <w:sz w:val="32"/>
          <w:szCs w:val="32"/>
        </w:rPr>
      </w:pPr>
    </w:p>
    <w:p w:rsidR="00B41843" w:rsidRDefault="00B41843">
      <w:pPr>
        <w:rPr>
          <w:b/>
          <w:sz w:val="32"/>
          <w:szCs w:val="32"/>
        </w:rPr>
      </w:pPr>
    </w:p>
    <w:p w:rsidR="00B41843" w:rsidRDefault="00B41843">
      <w:pPr>
        <w:rPr>
          <w:b/>
          <w:sz w:val="32"/>
          <w:szCs w:val="32"/>
        </w:rPr>
      </w:pPr>
    </w:p>
    <w:p w:rsidR="00B41843" w:rsidRDefault="00B41843">
      <w:pPr>
        <w:rPr>
          <w:b/>
          <w:sz w:val="32"/>
          <w:szCs w:val="32"/>
        </w:rPr>
      </w:pPr>
    </w:p>
    <w:p w:rsidR="00327705" w:rsidRDefault="00327705">
      <w:pPr>
        <w:rPr>
          <w:b/>
          <w:sz w:val="28"/>
          <w:szCs w:val="28"/>
        </w:rPr>
      </w:pPr>
      <w:r w:rsidRPr="00B41843">
        <w:rPr>
          <w:b/>
          <w:sz w:val="28"/>
          <w:szCs w:val="28"/>
        </w:rPr>
        <w:lastRenderedPageBreak/>
        <w:t xml:space="preserve">George W. and Catherine </w:t>
      </w:r>
      <w:r w:rsidR="00B41843" w:rsidRPr="00B41843">
        <w:rPr>
          <w:b/>
          <w:sz w:val="28"/>
          <w:szCs w:val="28"/>
        </w:rPr>
        <w:t xml:space="preserve">Wootton </w:t>
      </w:r>
      <w:r w:rsidRPr="00B41843">
        <w:rPr>
          <w:b/>
          <w:sz w:val="28"/>
          <w:szCs w:val="28"/>
        </w:rPr>
        <w:t xml:space="preserve">Smith and children come to </w:t>
      </w:r>
      <w:r w:rsidR="00B41843">
        <w:rPr>
          <w:b/>
          <w:sz w:val="28"/>
          <w:szCs w:val="28"/>
        </w:rPr>
        <w:t>F</w:t>
      </w:r>
      <w:r w:rsidR="00B41843" w:rsidRPr="00B41843">
        <w:rPr>
          <w:b/>
          <w:sz w:val="28"/>
          <w:szCs w:val="28"/>
        </w:rPr>
        <w:t>armington</w:t>
      </w:r>
    </w:p>
    <w:p w:rsidR="00B41843" w:rsidRPr="00B41843" w:rsidRDefault="00B41843">
      <w:pPr>
        <w:rPr>
          <w:b/>
          <w:sz w:val="28"/>
          <w:szCs w:val="28"/>
        </w:rPr>
      </w:pPr>
    </w:p>
    <w:p w:rsidR="00A5264E" w:rsidRDefault="002C1079" w:rsidP="00A5264E">
      <w:r>
        <w:rPr>
          <w:sz w:val="28"/>
          <w:szCs w:val="28"/>
        </w:rPr>
        <w:t>I</w:t>
      </w:r>
      <w:r w:rsidR="00CF11C8">
        <w:rPr>
          <w:sz w:val="28"/>
          <w:szCs w:val="28"/>
        </w:rPr>
        <w:t xml:space="preserve">t is </w:t>
      </w:r>
      <w:r>
        <w:rPr>
          <w:sz w:val="28"/>
          <w:szCs w:val="28"/>
        </w:rPr>
        <w:t xml:space="preserve">probably past </w:t>
      </w:r>
      <w:r w:rsidR="00202673">
        <w:rPr>
          <w:sz w:val="28"/>
          <w:szCs w:val="28"/>
        </w:rPr>
        <w:t xml:space="preserve">time to </w:t>
      </w:r>
      <w:r w:rsidR="00CF11C8">
        <w:rPr>
          <w:sz w:val="28"/>
          <w:szCs w:val="28"/>
        </w:rPr>
        <w:t>add G</w:t>
      </w:r>
      <w:r w:rsidR="006D3080">
        <w:rPr>
          <w:sz w:val="28"/>
          <w:szCs w:val="28"/>
        </w:rPr>
        <w:t xml:space="preserve">eorge W. and his family </w:t>
      </w:r>
      <w:r w:rsidR="00CF11C8">
        <w:rPr>
          <w:sz w:val="28"/>
          <w:szCs w:val="28"/>
        </w:rPr>
        <w:t>to</w:t>
      </w:r>
      <w:r w:rsidR="00202673">
        <w:rPr>
          <w:sz w:val="28"/>
          <w:szCs w:val="28"/>
        </w:rPr>
        <w:t xml:space="preserve"> this history.  George W. </w:t>
      </w:r>
      <w:r w:rsidR="00001433">
        <w:rPr>
          <w:sz w:val="28"/>
          <w:szCs w:val="28"/>
        </w:rPr>
        <w:t>and his wife, Catherine Wo</w:t>
      </w:r>
      <w:r w:rsidR="0027034F">
        <w:rPr>
          <w:sz w:val="28"/>
          <w:szCs w:val="28"/>
        </w:rPr>
        <w:t>o</w:t>
      </w:r>
      <w:r w:rsidR="00001433">
        <w:rPr>
          <w:sz w:val="28"/>
          <w:szCs w:val="28"/>
        </w:rPr>
        <w:t>tton Smith, and three children arrived in the Salt Lake Valley on October 24, 1855 and shortly thereafter they traveled to Farmington</w:t>
      </w:r>
      <w:r>
        <w:rPr>
          <w:sz w:val="28"/>
          <w:szCs w:val="28"/>
        </w:rPr>
        <w:t xml:space="preserve">.  We don’t have to speculate why George W. and his family quickly when to Farmington.  </w:t>
      </w:r>
      <w:r w:rsidR="004A3111">
        <w:rPr>
          <w:sz w:val="28"/>
          <w:szCs w:val="28"/>
        </w:rPr>
        <w:t xml:space="preserve">I am sure at least a letter or two had </w:t>
      </w:r>
      <w:r w:rsidR="00362D2C">
        <w:rPr>
          <w:sz w:val="28"/>
          <w:szCs w:val="28"/>
        </w:rPr>
        <w:t>crossed</w:t>
      </w:r>
      <w:r w:rsidR="004A3111">
        <w:rPr>
          <w:sz w:val="28"/>
          <w:szCs w:val="28"/>
        </w:rPr>
        <w:t xml:space="preserve"> the Atlantic between the brothers </w:t>
      </w:r>
      <w:r w:rsidR="00202673">
        <w:rPr>
          <w:sz w:val="28"/>
          <w:szCs w:val="28"/>
        </w:rPr>
        <w:t xml:space="preserve">in the two years they were apart.  If not then </w:t>
      </w:r>
      <w:r w:rsidR="004A3111">
        <w:rPr>
          <w:sz w:val="28"/>
          <w:szCs w:val="28"/>
        </w:rPr>
        <w:t>surely their wives had written each other.</w:t>
      </w:r>
      <w:r w:rsidR="00001433">
        <w:rPr>
          <w:sz w:val="28"/>
          <w:szCs w:val="28"/>
        </w:rPr>
        <w:t xml:space="preserve"> </w:t>
      </w:r>
      <w:r w:rsidR="004A3111">
        <w:rPr>
          <w:sz w:val="28"/>
          <w:szCs w:val="28"/>
        </w:rPr>
        <w:t xml:space="preserve"> They might have </w:t>
      </w:r>
      <w:r w:rsidR="00001433">
        <w:rPr>
          <w:sz w:val="28"/>
          <w:szCs w:val="28"/>
        </w:rPr>
        <w:t>join</w:t>
      </w:r>
      <w:r w:rsidR="004A3111">
        <w:rPr>
          <w:sz w:val="28"/>
          <w:szCs w:val="28"/>
        </w:rPr>
        <w:t>ed</w:t>
      </w:r>
      <w:r w:rsidR="00001433">
        <w:rPr>
          <w:sz w:val="28"/>
          <w:szCs w:val="28"/>
        </w:rPr>
        <w:t xml:space="preserve"> Thomas X and his family</w:t>
      </w:r>
      <w:r w:rsidR="004A3111">
        <w:rPr>
          <w:sz w:val="28"/>
          <w:szCs w:val="28"/>
        </w:rPr>
        <w:t xml:space="preserve"> as early as the day after they arrived in the valley.</w:t>
      </w:r>
      <w:r w:rsidR="00001433">
        <w:rPr>
          <w:sz w:val="28"/>
          <w:szCs w:val="28"/>
        </w:rPr>
        <w:t xml:space="preserve"> </w:t>
      </w:r>
      <w:r w:rsidR="0027034F">
        <w:rPr>
          <w:sz w:val="28"/>
          <w:szCs w:val="28"/>
        </w:rPr>
        <w:t xml:space="preserve"> Again I refer you to Appendix 1 for more detail</w:t>
      </w:r>
      <w:r w:rsidR="00FC572D">
        <w:rPr>
          <w:sz w:val="28"/>
          <w:szCs w:val="28"/>
        </w:rPr>
        <w:t>ed</w:t>
      </w:r>
      <w:r w:rsidR="0027034F">
        <w:rPr>
          <w:sz w:val="28"/>
          <w:szCs w:val="28"/>
        </w:rPr>
        <w:t xml:space="preserve"> information on their lives prior to coming to Utah</w:t>
      </w:r>
      <w:r w:rsidR="00355D75">
        <w:rPr>
          <w:sz w:val="28"/>
          <w:szCs w:val="28"/>
        </w:rPr>
        <w:t>.</w:t>
      </w:r>
      <w:r w:rsidR="0060108C">
        <w:rPr>
          <w:sz w:val="28"/>
          <w:szCs w:val="28"/>
        </w:rPr>
        <w:t xml:space="preserve">  </w:t>
      </w:r>
      <w:r w:rsidR="007D4404">
        <w:rPr>
          <w:sz w:val="28"/>
          <w:szCs w:val="28"/>
        </w:rPr>
        <w:t xml:space="preserve">  </w:t>
      </w:r>
    </w:p>
    <w:p w:rsidR="00CF11C8" w:rsidRDefault="00355D75">
      <w:pPr>
        <w:rPr>
          <w:sz w:val="28"/>
          <w:szCs w:val="28"/>
        </w:rPr>
      </w:pPr>
      <w:r>
        <w:rPr>
          <w:sz w:val="28"/>
          <w:szCs w:val="28"/>
        </w:rPr>
        <w:t xml:space="preserve">From Orson’s recollections we find the following:  “… </w:t>
      </w:r>
      <w:r w:rsidRPr="00355D75">
        <w:rPr>
          <w:sz w:val="28"/>
          <w:szCs w:val="28"/>
        </w:rPr>
        <w:t>Thomas'</w:t>
      </w:r>
      <w:r>
        <w:rPr>
          <w:sz w:val="28"/>
          <w:szCs w:val="28"/>
        </w:rPr>
        <w:t xml:space="preserve"> </w:t>
      </w:r>
      <w:r w:rsidRPr="00355D75">
        <w:rPr>
          <w:sz w:val="28"/>
          <w:szCs w:val="28"/>
        </w:rPr>
        <w:t xml:space="preserve">brother George and wife Catherine and their family of three children located about forty rods south and built a cabin there. </w:t>
      </w:r>
      <w:r w:rsidR="00CF11C8">
        <w:rPr>
          <w:sz w:val="28"/>
          <w:szCs w:val="28"/>
        </w:rPr>
        <w:t>Let me interject here that the small early adobe houses were call “Adobe Cabins”.  I suspect George built his home out of adobe bricks as Thomas had.  George had no experience with home building.  He would have relied on Thomas and his neighbors and friends when building his home.</w:t>
      </w:r>
    </w:p>
    <w:p w:rsidR="006D3080" w:rsidRDefault="00CF11C8">
      <w:pPr>
        <w:rPr>
          <w:sz w:val="28"/>
          <w:szCs w:val="28"/>
        </w:rPr>
      </w:pPr>
      <w:r>
        <w:rPr>
          <w:sz w:val="28"/>
          <w:szCs w:val="28"/>
        </w:rPr>
        <w:t>Continuing with Orson’s recollections of this time: “…</w:t>
      </w:r>
      <w:r w:rsidR="00355D75" w:rsidRPr="00355D75">
        <w:rPr>
          <w:sz w:val="28"/>
          <w:szCs w:val="28"/>
        </w:rPr>
        <w:t xml:space="preserve">Hatters by trade in England, as was Thomas, and totally without experience in roughing it, all four </w:t>
      </w:r>
      <w:r w:rsidR="00FC572D">
        <w:rPr>
          <w:sz w:val="28"/>
          <w:szCs w:val="28"/>
        </w:rPr>
        <w:t xml:space="preserve">(Thomas, Margaret, George and Catherine) </w:t>
      </w:r>
      <w:r w:rsidR="00355D75" w:rsidRPr="00355D75">
        <w:rPr>
          <w:sz w:val="28"/>
          <w:szCs w:val="28"/>
        </w:rPr>
        <w:t>combined their ignorance and did all their cooking in Thomas'</w:t>
      </w:r>
      <w:r w:rsidR="00355D75">
        <w:rPr>
          <w:sz w:val="28"/>
          <w:szCs w:val="28"/>
        </w:rPr>
        <w:t xml:space="preserve"> </w:t>
      </w:r>
      <w:r w:rsidR="00355D75" w:rsidRPr="00355D75">
        <w:rPr>
          <w:sz w:val="28"/>
          <w:szCs w:val="28"/>
        </w:rPr>
        <w:t>bake oven and over his fireplace. They learned to make bread, prepare meat and vegetables, soup and mush in a large black pot hung over the fireplace</w:t>
      </w:r>
      <w:r w:rsidR="00355D75">
        <w:rPr>
          <w:sz w:val="28"/>
          <w:szCs w:val="28"/>
        </w:rPr>
        <w:t xml:space="preserve">…”  These recollections of Orson’s were from stories he was told by others since he was only two when George W. and family arrived. </w:t>
      </w:r>
      <w:r w:rsidR="00E92688">
        <w:rPr>
          <w:sz w:val="28"/>
          <w:szCs w:val="28"/>
        </w:rPr>
        <w:t>I</w:t>
      </w:r>
      <w:r w:rsidR="00202673">
        <w:rPr>
          <w:sz w:val="28"/>
          <w:szCs w:val="28"/>
        </w:rPr>
        <w:t>t</w:t>
      </w:r>
      <w:r w:rsidR="00E92688">
        <w:rPr>
          <w:sz w:val="28"/>
          <w:szCs w:val="28"/>
        </w:rPr>
        <w:t xml:space="preserve"> </w:t>
      </w:r>
      <w:r w:rsidR="00202673">
        <w:rPr>
          <w:sz w:val="28"/>
          <w:szCs w:val="28"/>
        </w:rPr>
        <w:t xml:space="preserve">is unlikely that </w:t>
      </w:r>
      <w:r w:rsidR="00E92688">
        <w:rPr>
          <w:sz w:val="28"/>
          <w:szCs w:val="28"/>
        </w:rPr>
        <w:t>they were able to build a</w:t>
      </w:r>
      <w:r w:rsidR="00202673">
        <w:rPr>
          <w:sz w:val="28"/>
          <w:szCs w:val="28"/>
        </w:rPr>
        <w:t xml:space="preserve">ny kind of a </w:t>
      </w:r>
      <w:r w:rsidR="00E92688">
        <w:rPr>
          <w:sz w:val="28"/>
          <w:szCs w:val="28"/>
        </w:rPr>
        <w:t xml:space="preserve">small home before the </w:t>
      </w:r>
      <w:r w:rsidR="00202673">
        <w:rPr>
          <w:sz w:val="28"/>
          <w:szCs w:val="28"/>
        </w:rPr>
        <w:t xml:space="preserve">onset of the </w:t>
      </w:r>
      <w:r w:rsidR="00E92688">
        <w:rPr>
          <w:sz w:val="28"/>
          <w:szCs w:val="28"/>
        </w:rPr>
        <w:t xml:space="preserve">winter </w:t>
      </w:r>
      <w:r w:rsidR="0027034F">
        <w:rPr>
          <w:sz w:val="28"/>
          <w:szCs w:val="28"/>
        </w:rPr>
        <w:t>o</w:t>
      </w:r>
      <w:r w:rsidR="00E92688">
        <w:rPr>
          <w:sz w:val="28"/>
          <w:szCs w:val="28"/>
        </w:rPr>
        <w:t>f 1855</w:t>
      </w:r>
      <w:r w:rsidR="00202673">
        <w:rPr>
          <w:sz w:val="28"/>
          <w:szCs w:val="28"/>
        </w:rPr>
        <w:t>.</w:t>
      </w:r>
      <w:r w:rsidR="00E92688">
        <w:rPr>
          <w:sz w:val="28"/>
          <w:szCs w:val="28"/>
        </w:rPr>
        <w:t xml:space="preserve">  </w:t>
      </w:r>
      <w:r w:rsidR="00202673">
        <w:rPr>
          <w:sz w:val="28"/>
          <w:szCs w:val="28"/>
        </w:rPr>
        <w:t>It is possible they were able to take over a vacant home if one were available but it is more likely that they sp</w:t>
      </w:r>
      <w:r w:rsidR="00E92688">
        <w:rPr>
          <w:sz w:val="28"/>
          <w:szCs w:val="28"/>
        </w:rPr>
        <w:t xml:space="preserve">ent that </w:t>
      </w:r>
      <w:r w:rsidR="00202673">
        <w:rPr>
          <w:sz w:val="28"/>
          <w:szCs w:val="28"/>
        </w:rPr>
        <w:t xml:space="preserve">first </w:t>
      </w:r>
      <w:r w:rsidR="00E92688">
        <w:rPr>
          <w:sz w:val="28"/>
          <w:szCs w:val="28"/>
        </w:rPr>
        <w:t xml:space="preserve">winter together.  There would have been </w:t>
      </w:r>
      <w:r w:rsidR="006F4001">
        <w:rPr>
          <w:sz w:val="28"/>
          <w:szCs w:val="28"/>
        </w:rPr>
        <w:t xml:space="preserve">ten </w:t>
      </w:r>
      <w:r w:rsidR="00E92688">
        <w:rPr>
          <w:sz w:val="28"/>
          <w:szCs w:val="28"/>
        </w:rPr>
        <w:t>of them</w:t>
      </w:r>
      <w:r w:rsidR="00F97CE3">
        <w:rPr>
          <w:sz w:val="28"/>
          <w:szCs w:val="28"/>
        </w:rPr>
        <w:t xml:space="preserve"> in Thomas’ small one room cabin</w:t>
      </w:r>
      <w:r w:rsidR="00E92688">
        <w:rPr>
          <w:sz w:val="28"/>
          <w:szCs w:val="28"/>
        </w:rPr>
        <w:t xml:space="preserve"> including the new baby girl, </w:t>
      </w:r>
      <w:r w:rsidR="0027034F" w:rsidRPr="0027034F">
        <w:rPr>
          <w:sz w:val="28"/>
          <w:szCs w:val="28"/>
        </w:rPr>
        <w:t>A</w:t>
      </w:r>
      <w:r w:rsidR="00E92688" w:rsidRPr="0027034F">
        <w:rPr>
          <w:sz w:val="28"/>
          <w:szCs w:val="28"/>
        </w:rPr>
        <w:t xml:space="preserve">nnie </w:t>
      </w:r>
      <w:r w:rsidR="0027034F">
        <w:rPr>
          <w:sz w:val="28"/>
          <w:szCs w:val="28"/>
        </w:rPr>
        <w:t>M</w:t>
      </w:r>
      <w:r w:rsidR="00E92688" w:rsidRPr="0027034F">
        <w:rPr>
          <w:sz w:val="28"/>
          <w:szCs w:val="28"/>
        </w:rPr>
        <w:t xml:space="preserve">erintha </w:t>
      </w:r>
      <w:r w:rsidR="00E92688">
        <w:rPr>
          <w:sz w:val="28"/>
          <w:szCs w:val="28"/>
        </w:rPr>
        <w:t xml:space="preserve">who was born </w:t>
      </w:r>
      <w:r w:rsidR="0027034F">
        <w:rPr>
          <w:sz w:val="28"/>
          <w:szCs w:val="28"/>
        </w:rPr>
        <w:t xml:space="preserve">to George and Catherine </w:t>
      </w:r>
      <w:r w:rsidR="006F4001">
        <w:rPr>
          <w:sz w:val="28"/>
          <w:szCs w:val="28"/>
        </w:rPr>
        <w:t>on the 28</w:t>
      </w:r>
      <w:r w:rsidR="006F4001" w:rsidRPr="006F4001">
        <w:rPr>
          <w:sz w:val="28"/>
          <w:szCs w:val="28"/>
          <w:vertAlign w:val="superscript"/>
        </w:rPr>
        <w:t>th</w:t>
      </w:r>
      <w:r w:rsidR="006F4001">
        <w:rPr>
          <w:sz w:val="28"/>
          <w:szCs w:val="28"/>
        </w:rPr>
        <w:t xml:space="preserve"> of September </w:t>
      </w:r>
      <w:r w:rsidR="00FC572D">
        <w:rPr>
          <w:sz w:val="28"/>
          <w:szCs w:val="28"/>
        </w:rPr>
        <w:t xml:space="preserve">1855 </w:t>
      </w:r>
      <w:r w:rsidR="006F4001">
        <w:rPr>
          <w:sz w:val="28"/>
          <w:szCs w:val="28"/>
        </w:rPr>
        <w:t xml:space="preserve">near Devil’s Gate Wyoming </w:t>
      </w:r>
      <w:r w:rsidR="00E92688">
        <w:rPr>
          <w:sz w:val="28"/>
          <w:szCs w:val="28"/>
        </w:rPr>
        <w:t>just days before they arrived in Salt Lake</w:t>
      </w:r>
      <w:r w:rsidR="006F4001">
        <w:rPr>
          <w:sz w:val="28"/>
          <w:szCs w:val="28"/>
        </w:rPr>
        <w:t xml:space="preserve"> and </w:t>
      </w:r>
      <w:r w:rsidR="004A3111">
        <w:rPr>
          <w:sz w:val="28"/>
          <w:szCs w:val="28"/>
        </w:rPr>
        <w:t xml:space="preserve">by this time a </w:t>
      </w:r>
      <w:r w:rsidR="006F4001">
        <w:rPr>
          <w:sz w:val="28"/>
          <w:szCs w:val="28"/>
        </w:rPr>
        <w:t xml:space="preserve">third child </w:t>
      </w:r>
      <w:r w:rsidR="004A3111">
        <w:rPr>
          <w:sz w:val="28"/>
          <w:szCs w:val="28"/>
        </w:rPr>
        <w:t>had been born</w:t>
      </w:r>
      <w:r w:rsidR="006F4001">
        <w:rPr>
          <w:sz w:val="28"/>
          <w:szCs w:val="28"/>
        </w:rPr>
        <w:t xml:space="preserve"> to Thomas and Margaret, James Gurney</w:t>
      </w:r>
      <w:r w:rsidR="004A3111">
        <w:rPr>
          <w:sz w:val="28"/>
          <w:szCs w:val="28"/>
        </w:rPr>
        <w:t xml:space="preserve"> on</w:t>
      </w:r>
      <w:r w:rsidR="006F4001">
        <w:rPr>
          <w:sz w:val="28"/>
          <w:szCs w:val="28"/>
        </w:rPr>
        <w:t xml:space="preserve"> June 25, 1955</w:t>
      </w:r>
      <w:r w:rsidR="00E92688">
        <w:rPr>
          <w:sz w:val="28"/>
          <w:szCs w:val="28"/>
        </w:rPr>
        <w:t>.</w:t>
      </w:r>
      <w:r w:rsidR="0027034F">
        <w:rPr>
          <w:sz w:val="28"/>
          <w:szCs w:val="28"/>
        </w:rPr>
        <w:t xml:space="preserve">  From what I have </w:t>
      </w:r>
      <w:r w:rsidR="00FC572D">
        <w:rPr>
          <w:sz w:val="28"/>
          <w:szCs w:val="28"/>
        </w:rPr>
        <w:t xml:space="preserve">seen </w:t>
      </w:r>
      <w:r w:rsidR="004A3111">
        <w:rPr>
          <w:sz w:val="28"/>
          <w:szCs w:val="28"/>
        </w:rPr>
        <w:t>in t</w:t>
      </w:r>
      <w:r w:rsidR="0027034F">
        <w:rPr>
          <w:sz w:val="28"/>
          <w:szCs w:val="28"/>
        </w:rPr>
        <w:t xml:space="preserve">he Farmington area </w:t>
      </w:r>
      <w:r w:rsidR="0027034F">
        <w:rPr>
          <w:sz w:val="28"/>
          <w:szCs w:val="28"/>
        </w:rPr>
        <w:lastRenderedPageBreak/>
        <w:t>US Census of 1860, 1870, and 1880 a family of ten living in a single dwelling was not uncommon.</w:t>
      </w:r>
    </w:p>
    <w:p w:rsidR="006D3080" w:rsidRDefault="004F643F">
      <w:pPr>
        <w:rPr>
          <w:sz w:val="28"/>
          <w:szCs w:val="28"/>
        </w:rPr>
      </w:pPr>
      <w:r>
        <w:rPr>
          <w:sz w:val="28"/>
          <w:szCs w:val="28"/>
        </w:rPr>
        <w:t xml:space="preserve">Forty rods </w:t>
      </w:r>
      <w:r w:rsidR="00202673">
        <w:rPr>
          <w:sz w:val="28"/>
          <w:szCs w:val="28"/>
        </w:rPr>
        <w:t xml:space="preserve">to the South </w:t>
      </w:r>
      <w:r>
        <w:rPr>
          <w:sz w:val="28"/>
          <w:szCs w:val="28"/>
        </w:rPr>
        <w:t xml:space="preserve">is 660 feet which </w:t>
      </w:r>
      <w:r w:rsidR="002E6687">
        <w:rPr>
          <w:sz w:val="28"/>
          <w:szCs w:val="28"/>
        </w:rPr>
        <w:t xml:space="preserve">is a slightly longer distance than the length of </w:t>
      </w:r>
      <w:r w:rsidR="006F4001">
        <w:rPr>
          <w:sz w:val="28"/>
          <w:szCs w:val="28"/>
        </w:rPr>
        <w:t xml:space="preserve">one </w:t>
      </w:r>
      <w:r w:rsidR="0027034F">
        <w:rPr>
          <w:sz w:val="28"/>
          <w:szCs w:val="28"/>
        </w:rPr>
        <w:t xml:space="preserve">of the </w:t>
      </w:r>
      <w:r w:rsidR="002E6687">
        <w:rPr>
          <w:sz w:val="28"/>
          <w:szCs w:val="28"/>
        </w:rPr>
        <w:t xml:space="preserve">Village blocks.  The blocks </w:t>
      </w:r>
      <w:r w:rsidR="00F830A3">
        <w:rPr>
          <w:sz w:val="28"/>
          <w:szCs w:val="28"/>
        </w:rPr>
        <w:t>are</w:t>
      </w:r>
      <w:r w:rsidR="002E6687">
        <w:rPr>
          <w:sz w:val="28"/>
          <w:szCs w:val="28"/>
        </w:rPr>
        <w:t xml:space="preserve"> 495 feet on a side or 30 rods and the road right of way between lots </w:t>
      </w:r>
      <w:r w:rsidR="00F830A3">
        <w:rPr>
          <w:sz w:val="28"/>
          <w:szCs w:val="28"/>
        </w:rPr>
        <w:t xml:space="preserve">is </w:t>
      </w:r>
      <w:r w:rsidR="002E6687">
        <w:rPr>
          <w:sz w:val="28"/>
          <w:szCs w:val="28"/>
        </w:rPr>
        <w:t xml:space="preserve">6 rods in length. </w:t>
      </w:r>
      <w:r w:rsidR="006F4001">
        <w:rPr>
          <w:sz w:val="28"/>
          <w:szCs w:val="28"/>
        </w:rPr>
        <w:t>Thomas and George w</w:t>
      </w:r>
      <w:r w:rsidR="002E6687">
        <w:rPr>
          <w:sz w:val="28"/>
          <w:szCs w:val="28"/>
        </w:rPr>
        <w:t xml:space="preserve">ould not have been living in </w:t>
      </w:r>
      <w:r w:rsidR="00FC572D">
        <w:rPr>
          <w:sz w:val="28"/>
          <w:szCs w:val="28"/>
        </w:rPr>
        <w:t>the s</w:t>
      </w:r>
      <w:r w:rsidR="002E6687">
        <w:rPr>
          <w:sz w:val="28"/>
          <w:szCs w:val="28"/>
        </w:rPr>
        <w:t>ame</w:t>
      </w:r>
      <w:r w:rsidR="006F4001">
        <w:rPr>
          <w:sz w:val="28"/>
          <w:szCs w:val="28"/>
        </w:rPr>
        <w:t xml:space="preserve"> block but </w:t>
      </w:r>
      <w:r w:rsidR="00FB14DE">
        <w:rPr>
          <w:sz w:val="28"/>
          <w:szCs w:val="28"/>
        </w:rPr>
        <w:t xml:space="preserve">certainly </w:t>
      </w:r>
      <w:r w:rsidR="006F4001">
        <w:rPr>
          <w:sz w:val="28"/>
          <w:szCs w:val="28"/>
        </w:rPr>
        <w:t>within one block of each other.  We will explore this situation later.</w:t>
      </w:r>
    </w:p>
    <w:p w:rsidR="00202673" w:rsidRDefault="00202673">
      <w:pPr>
        <w:rPr>
          <w:sz w:val="28"/>
          <w:szCs w:val="28"/>
        </w:rPr>
      </w:pPr>
      <w:r>
        <w:rPr>
          <w:sz w:val="28"/>
          <w:szCs w:val="28"/>
        </w:rPr>
        <w:t xml:space="preserve">George W. would not have been able to plant any kind of a garden after arriving in October so he would have been completely reliant upon his brother’s family or </w:t>
      </w:r>
      <w:r w:rsidR="00707926">
        <w:rPr>
          <w:sz w:val="28"/>
          <w:szCs w:val="28"/>
        </w:rPr>
        <w:t>upon Thomas’</w:t>
      </w:r>
      <w:r>
        <w:rPr>
          <w:sz w:val="28"/>
          <w:szCs w:val="28"/>
        </w:rPr>
        <w:t xml:space="preserve"> </w:t>
      </w:r>
      <w:r w:rsidR="00707926">
        <w:rPr>
          <w:sz w:val="28"/>
          <w:szCs w:val="28"/>
        </w:rPr>
        <w:t>neighbors</w:t>
      </w:r>
      <w:r>
        <w:rPr>
          <w:sz w:val="28"/>
          <w:szCs w:val="28"/>
        </w:rPr>
        <w:t xml:space="preserve"> and friends that first winter.  </w:t>
      </w:r>
    </w:p>
    <w:p w:rsidR="006A087A" w:rsidRDefault="00707926">
      <w:pPr>
        <w:rPr>
          <w:sz w:val="28"/>
          <w:szCs w:val="28"/>
        </w:rPr>
      </w:pPr>
      <w:r>
        <w:rPr>
          <w:sz w:val="28"/>
          <w:szCs w:val="28"/>
        </w:rPr>
        <w:t xml:space="preserve">Our records indicate that George had a little trouble plowing up a garden spot.  Thomas X had gained some experience with an ox team crossing the plains and I am sure George W. did as well.  However leading an ox driven wagon is not the same as trying to control an ox while </w:t>
      </w:r>
      <w:r w:rsidR="006A087A">
        <w:rPr>
          <w:sz w:val="28"/>
          <w:szCs w:val="28"/>
        </w:rPr>
        <w:t xml:space="preserve">trying </w:t>
      </w:r>
      <w:r>
        <w:rPr>
          <w:sz w:val="28"/>
          <w:szCs w:val="28"/>
        </w:rPr>
        <w:t xml:space="preserve">to plow a straight furrow at the same time.  </w:t>
      </w:r>
      <w:r w:rsidR="00F97CE3">
        <w:rPr>
          <w:sz w:val="28"/>
          <w:szCs w:val="28"/>
        </w:rPr>
        <w:t xml:space="preserve">Our records indicate that </w:t>
      </w:r>
      <w:r>
        <w:rPr>
          <w:sz w:val="28"/>
          <w:szCs w:val="28"/>
        </w:rPr>
        <w:t>George had one of his children sit on the ox to direct it while George handled the plow.  That child would have been 9 year old Sabrina or 7 year old Jane on the ox</w:t>
      </w:r>
      <w:r w:rsidR="00F97CE3">
        <w:rPr>
          <w:sz w:val="28"/>
          <w:szCs w:val="28"/>
        </w:rPr>
        <w:t xml:space="preserve"> </w:t>
      </w:r>
      <w:r w:rsidR="00FC572D">
        <w:rPr>
          <w:sz w:val="28"/>
          <w:szCs w:val="28"/>
        </w:rPr>
        <w:t xml:space="preserve">as the plowing was done </w:t>
      </w:r>
      <w:r w:rsidR="00F97CE3">
        <w:rPr>
          <w:sz w:val="28"/>
          <w:szCs w:val="28"/>
        </w:rPr>
        <w:t>that next spring</w:t>
      </w:r>
      <w:r>
        <w:rPr>
          <w:sz w:val="28"/>
          <w:szCs w:val="28"/>
        </w:rPr>
        <w:t xml:space="preserve">.  George W. also earned himself the nickname of “Gentleman George” since he was seen plowing his garden spot wearing a long swallow tailed coat.  It was </w:t>
      </w:r>
      <w:r w:rsidR="00381A24">
        <w:rPr>
          <w:sz w:val="28"/>
          <w:szCs w:val="28"/>
        </w:rPr>
        <w:t>likely the</w:t>
      </w:r>
      <w:r>
        <w:rPr>
          <w:sz w:val="28"/>
          <w:szCs w:val="28"/>
        </w:rPr>
        <w:t xml:space="preserve"> only coat he had upon arriving in Farmington. </w:t>
      </w:r>
    </w:p>
    <w:p w:rsidR="00F97CE3" w:rsidRDefault="00707926">
      <w:pPr>
        <w:rPr>
          <w:sz w:val="28"/>
          <w:szCs w:val="28"/>
        </w:rPr>
      </w:pPr>
      <w:r>
        <w:rPr>
          <w:sz w:val="28"/>
          <w:szCs w:val="28"/>
        </w:rPr>
        <w:t xml:space="preserve"> </w:t>
      </w:r>
      <w:r w:rsidR="00381A24">
        <w:rPr>
          <w:sz w:val="28"/>
          <w:szCs w:val="28"/>
        </w:rPr>
        <w:t>I could not help but put an image of a swallow tailed coat here.  I am sure George’</w:t>
      </w:r>
      <w:r w:rsidR="005D14A9">
        <w:rPr>
          <w:sz w:val="28"/>
          <w:szCs w:val="28"/>
        </w:rPr>
        <w:t xml:space="preserve">s coat was not near as nice as the one displayed.  Combine the swallow tailed coat with one of the straw bowler hats that he made and George would have indeed been called Gentleman George. </w:t>
      </w:r>
    </w:p>
    <w:p w:rsidR="005D14A9" w:rsidRDefault="005D14A9">
      <w:pPr>
        <w:rPr>
          <w:sz w:val="28"/>
          <w:szCs w:val="28"/>
        </w:rPr>
      </w:pPr>
      <w:r>
        <w:rPr>
          <w:sz w:val="28"/>
          <w:szCs w:val="28"/>
        </w:rPr>
        <w:t xml:space="preserve"> </w:t>
      </w:r>
    </w:p>
    <w:p w:rsidR="005D14A9" w:rsidRDefault="00F97CE3">
      <w:pPr>
        <w:rPr>
          <w:sz w:val="28"/>
          <w:szCs w:val="28"/>
        </w:rPr>
      </w:pPr>
      <w:r w:rsidRPr="005D14A9">
        <w:rPr>
          <w:noProof/>
          <w:sz w:val="28"/>
          <w:szCs w:val="28"/>
        </w:rPr>
        <w:lastRenderedPageBreak/>
        <w:drawing>
          <wp:anchor distT="0" distB="0" distL="114300" distR="114300" simplePos="0" relativeHeight="251659264" behindDoc="0" locked="0" layoutInCell="1" allowOverlap="1" wp14:anchorId="4F20A232" wp14:editId="31FB37D9">
            <wp:simplePos x="0" y="0"/>
            <wp:positionH relativeFrom="column">
              <wp:posOffset>2076450</wp:posOffset>
            </wp:positionH>
            <wp:positionV relativeFrom="paragraph">
              <wp:posOffset>217805</wp:posOffset>
            </wp:positionV>
            <wp:extent cx="1800225" cy="1819275"/>
            <wp:effectExtent l="0" t="0" r="9525" b="9525"/>
            <wp:wrapTopAndBottom/>
            <wp:docPr id="16" name="Picture 16" descr="C:\Users\Highlandpondman\Downloads\farmington straw bowler 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ighlandpondman\Downloads\farmington straw bowler hat.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0225" cy="1819275"/>
                    </a:xfrm>
                    <a:prstGeom prst="rect">
                      <a:avLst/>
                    </a:prstGeom>
                    <a:noFill/>
                    <a:ln>
                      <a:noFill/>
                    </a:ln>
                  </pic:spPr>
                </pic:pic>
              </a:graphicData>
            </a:graphic>
            <wp14:sizeRelH relativeFrom="margin">
              <wp14:pctWidth>0</wp14:pctWidth>
            </wp14:sizeRelH>
          </wp:anchor>
        </w:drawing>
      </w:r>
    </w:p>
    <w:p w:rsidR="00381A24" w:rsidRDefault="00381A24" w:rsidP="00F97CE3">
      <w:pPr>
        <w:jc w:val="center"/>
        <w:rPr>
          <w:sz w:val="28"/>
          <w:szCs w:val="28"/>
        </w:rPr>
      </w:pPr>
      <w:r w:rsidRPr="00381A24">
        <w:rPr>
          <w:noProof/>
          <w:sz w:val="28"/>
          <w:szCs w:val="28"/>
        </w:rPr>
        <w:drawing>
          <wp:inline distT="0" distB="0" distL="0" distR="0">
            <wp:extent cx="4716780" cy="5895975"/>
            <wp:effectExtent l="0" t="0" r="7620" b="9525"/>
            <wp:docPr id="4" name="Picture 4" descr="C:\Users\Highlandpondman\Downloads\farmington swallow tailed c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ighlandpondman\Downloads\farmington swallow tailed coa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00511" cy="6000639"/>
                    </a:xfrm>
                    <a:prstGeom prst="rect">
                      <a:avLst/>
                    </a:prstGeom>
                    <a:noFill/>
                    <a:ln>
                      <a:noFill/>
                    </a:ln>
                  </pic:spPr>
                </pic:pic>
              </a:graphicData>
            </a:graphic>
          </wp:inline>
        </w:drawing>
      </w:r>
    </w:p>
    <w:p w:rsidR="00F97CE3" w:rsidRDefault="00F97CE3">
      <w:pPr>
        <w:rPr>
          <w:sz w:val="28"/>
          <w:szCs w:val="28"/>
        </w:rPr>
      </w:pPr>
    </w:p>
    <w:p w:rsidR="00E3396C" w:rsidRDefault="00125398" w:rsidP="00813DDF">
      <w:pPr>
        <w:rPr>
          <w:noProof/>
        </w:rPr>
      </w:pPr>
      <w:r>
        <w:rPr>
          <w:sz w:val="28"/>
          <w:szCs w:val="28"/>
        </w:rPr>
        <w:t>In 1856 the Deseret Brass Band was organized on August 10</w:t>
      </w:r>
      <w:r w:rsidRPr="00125398">
        <w:rPr>
          <w:sz w:val="28"/>
          <w:szCs w:val="28"/>
          <w:vertAlign w:val="superscript"/>
        </w:rPr>
        <w:t>th</w:t>
      </w:r>
      <w:r>
        <w:rPr>
          <w:sz w:val="28"/>
          <w:szCs w:val="28"/>
        </w:rPr>
        <w:t xml:space="preserve">.  William Glover was the Captain and Henry Pugh was the instructor.  </w:t>
      </w:r>
      <w:r w:rsidR="00F557DE">
        <w:rPr>
          <w:sz w:val="28"/>
          <w:szCs w:val="28"/>
        </w:rPr>
        <w:t xml:space="preserve">I originally guessed that this was the Brass Band </w:t>
      </w:r>
      <w:r w:rsidR="00E94B6E">
        <w:rPr>
          <w:sz w:val="28"/>
          <w:szCs w:val="28"/>
        </w:rPr>
        <w:t xml:space="preserve">Thomas X </w:t>
      </w:r>
      <w:r w:rsidR="00F557DE">
        <w:rPr>
          <w:sz w:val="28"/>
          <w:szCs w:val="28"/>
        </w:rPr>
        <w:t xml:space="preserve">had joined based on Orson’s Journal.  However the timing is not right.  From the journal we get the following: </w:t>
      </w:r>
      <w:r w:rsidR="005B189F">
        <w:rPr>
          <w:sz w:val="28"/>
          <w:szCs w:val="28"/>
        </w:rPr>
        <w:t>“…</w:t>
      </w:r>
      <w:r w:rsidR="00F557DE" w:rsidRPr="00A20792">
        <w:rPr>
          <w:sz w:val="28"/>
          <w:szCs w:val="28"/>
        </w:rPr>
        <w:t>In 1858 many of the Farmington men, including Thomas X, formed a brass band and made music for the town. William Knowles was a moving leader for the musically inclined, especially the children, and many good times were enjoyed in music, and drama under his leadership</w:t>
      </w:r>
      <w:r w:rsidR="00F557DE">
        <w:rPr>
          <w:sz w:val="28"/>
          <w:szCs w:val="28"/>
        </w:rPr>
        <w:t>..</w:t>
      </w:r>
      <w:r w:rsidR="00F557DE" w:rsidRPr="00A20792">
        <w:rPr>
          <w:sz w:val="28"/>
          <w:szCs w:val="28"/>
        </w:rPr>
        <w:t>.</w:t>
      </w:r>
      <w:r w:rsidR="00F557DE">
        <w:rPr>
          <w:sz w:val="28"/>
          <w:szCs w:val="28"/>
        </w:rPr>
        <w:t>”</w:t>
      </w:r>
      <w:r w:rsidR="00F557DE" w:rsidRPr="00A20792">
        <w:rPr>
          <w:sz w:val="28"/>
          <w:szCs w:val="28"/>
        </w:rPr>
        <w:t xml:space="preserve"> </w:t>
      </w:r>
      <w:r w:rsidR="00F557DE">
        <w:rPr>
          <w:sz w:val="28"/>
          <w:szCs w:val="28"/>
        </w:rPr>
        <w:t xml:space="preserve"> In Margaret Hess’ book she makes mentioned that there were more than one Brass Band in the early days of Farmington.  </w:t>
      </w:r>
      <w:r>
        <w:rPr>
          <w:sz w:val="28"/>
          <w:szCs w:val="28"/>
        </w:rPr>
        <w:t xml:space="preserve">There is no record of Thomas playing an instrument back in England but I assume he did.  </w:t>
      </w:r>
      <w:r w:rsidR="00E3396C">
        <w:rPr>
          <w:sz w:val="28"/>
          <w:szCs w:val="28"/>
        </w:rPr>
        <w:t xml:space="preserve">The photograph below is of </w:t>
      </w:r>
      <w:r w:rsidR="00E07BCD">
        <w:rPr>
          <w:sz w:val="28"/>
          <w:szCs w:val="28"/>
        </w:rPr>
        <w:t>a</w:t>
      </w:r>
      <w:r w:rsidR="00E3396C">
        <w:rPr>
          <w:sz w:val="28"/>
          <w:szCs w:val="28"/>
        </w:rPr>
        <w:t xml:space="preserve"> band uniform </w:t>
      </w:r>
      <w:r w:rsidR="00E07BCD">
        <w:rPr>
          <w:sz w:val="28"/>
          <w:szCs w:val="28"/>
        </w:rPr>
        <w:t>similar to what Thomas</w:t>
      </w:r>
      <w:r w:rsidR="00E3396C">
        <w:rPr>
          <w:sz w:val="28"/>
          <w:szCs w:val="28"/>
        </w:rPr>
        <w:t xml:space="preserve"> X</w:t>
      </w:r>
      <w:r w:rsidR="00E07BCD">
        <w:rPr>
          <w:sz w:val="28"/>
          <w:szCs w:val="28"/>
        </w:rPr>
        <w:t xml:space="preserve"> would have worn.  I believe the particular uniform is in a museum in Logan, Utah</w:t>
      </w:r>
      <w:r w:rsidR="007928A2">
        <w:rPr>
          <w:sz w:val="28"/>
          <w:szCs w:val="28"/>
        </w:rPr>
        <w:t>.</w:t>
      </w:r>
    </w:p>
    <w:p w:rsidR="00E3396C" w:rsidRDefault="00E3396C">
      <w:pPr>
        <w:rPr>
          <w:noProof/>
        </w:rPr>
      </w:pPr>
    </w:p>
    <w:p w:rsidR="00441DEF" w:rsidRDefault="00F97CE3" w:rsidP="00F97CE3">
      <w:pPr>
        <w:jc w:val="center"/>
        <w:rPr>
          <w:b/>
          <w:sz w:val="32"/>
          <w:szCs w:val="32"/>
        </w:rPr>
      </w:pPr>
      <w:r>
        <w:rPr>
          <w:noProof/>
        </w:rPr>
        <w:drawing>
          <wp:inline distT="0" distB="0" distL="0" distR="0" wp14:anchorId="06213871" wp14:editId="437F00F8">
            <wp:extent cx="3243104" cy="4324138"/>
            <wp:effectExtent l="0" t="0" r="0" b="635"/>
            <wp:docPr id="19" name="Picture 19"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automatic alt text availabl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93059" cy="4390745"/>
                    </a:xfrm>
                    <a:prstGeom prst="rect">
                      <a:avLst/>
                    </a:prstGeom>
                    <a:noFill/>
                    <a:ln>
                      <a:noFill/>
                    </a:ln>
                  </pic:spPr>
                </pic:pic>
              </a:graphicData>
            </a:graphic>
          </wp:inline>
        </w:drawing>
      </w:r>
    </w:p>
    <w:p w:rsidR="00813DDF" w:rsidRDefault="00813DDF">
      <w:pPr>
        <w:rPr>
          <w:b/>
          <w:sz w:val="32"/>
          <w:szCs w:val="32"/>
        </w:rPr>
      </w:pPr>
    </w:p>
    <w:p w:rsidR="0071480E" w:rsidRPr="0071480E" w:rsidRDefault="00813DDF">
      <w:pPr>
        <w:rPr>
          <w:b/>
          <w:sz w:val="32"/>
          <w:szCs w:val="32"/>
        </w:rPr>
      </w:pPr>
      <w:r>
        <w:rPr>
          <w:b/>
          <w:sz w:val="32"/>
          <w:szCs w:val="32"/>
        </w:rPr>
        <w:lastRenderedPageBreak/>
        <w:t xml:space="preserve">North Cottonwood Ward </w:t>
      </w:r>
      <w:r w:rsidR="0071480E" w:rsidRPr="0071480E">
        <w:rPr>
          <w:b/>
          <w:sz w:val="32"/>
          <w:szCs w:val="32"/>
        </w:rPr>
        <w:t>C</w:t>
      </w:r>
      <w:r w:rsidR="0071480E">
        <w:rPr>
          <w:b/>
          <w:sz w:val="32"/>
          <w:szCs w:val="32"/>
        </w:rPr>
        <w:t>hurch Records</w:t>
      </w:r>
      <w:r w:rsidR="0071480E" w:rsidRPr="0071480E">
        <w:rPr>
          <w:b/>
          <w:sz w:val="32"/>
          <w:szCs w:val="32"/>
        </w:rPr>
        <w:t xml:space="preserve"> </w:t>
      </w:r>
    </w:p>
    <w:p w:rsidR="0071480E" w:rsidRDefault="0071480E">
      <w:pPr>
        <w:rPr>
          <w:sz w:val="28"/>
          <w:szCs w:val="28"/>
        </w:rPr>
      </w:pPr>
    </w:p>
    <w:p w:rsidR="009749CD" w:rsidRDefault="00BD1955">
      <w:pPr>
        <w:rPr>
          <w:sz w:val="28"/>
          <w:szCs w:val="28"/>
        </w:rPr>
      </w:pPr>
      <w:r>
        <w:rPr>
          <w:sz w:val="28"/>
          <w:szCs w:val="28"/>
        </w:rPr>
        <w:t xml:space="preserve">We have noted that Thomas X </w:t>
      </w:r>
      <w:r w:rsidR="00A9061D">
        <w:rPr>
          <w:sz w:val="28"/>
          <w:szCs w:val="28"/>
        </w:rPr>
        <w:t xml:space="preserve">and Margaret Gurney brought Lucy with them from England and Orson was born on the plains.  </w:t>
      </w:r>
      <w:r>
        <w:rPr>
          <w:sz w:val="28"/>
          <w:szCs w:val="28"/>
        </w:rPr>
        <w:t>George W</w:t>
      </w:r>
      <w:r w:rsidR="006A087A">
        <w:rPr>
          <w:sz w:val="28"/>
          <w:szCs w:val="28"/>
        </w:rPr>
        <w:t>.</w:t>
      </w:r>
      <w:r>
        <w:rPr>
          <w:sz w:val="28"/>
          <w:szCs w:val="28"/>
        </w:rPr>
        <w:t xml:space="preserve"> </w:t>
      </w:r>
      <w:r w:rsidR="00A9061D">
        <w:rPr>
          <w:sz w:val="28"/>
          <w:szCs w:val="28"/>
        </w:rPr>
        <w:t xml:space="preserve">and Catherine had three young </w:t>
      </w:r>
      <w:r>
        <w:rPr>
          <w:sz w:val="28"/>
          <w:szCs w:val="28"/>
        </w:rPr>
        <w:t xml:space="preserve">children </w:t>
      </w:r>
      <w:r w:rsidR="00A9061D">
        <w:rPr>
          <w:sz w:val="28"/>
          <w:szCs w:val="28"/>
        </w:rPr>
        <w:t xml:space="preserve">with them </w:t>
      </w:r>
      <w:r>
        <w:rPr>
          <w:sz w:val="28"/>
          <w:szCs w:val="28"/>
        </w:rPr>
        <w:t xml:space="preserve">when they entered the Salt Lake Valley.  </w:t>
      </w:r>
      <w:r w:rsidR="00A9061D">
        <w:rPr>
          <w:sz w:val="28"/>
          <w:szCs w:val="28"/>
        </w:rPr>
        <w:t xml:space="preserve">Sabrina and Jane came with them from England and Annie Merintha was born on the plains.  </w:t>
      </w:r>
      <w:r>
        <w:rPr>
          <w:sz w:val="28"/>
          <w:szCs w:val="28"/>
        </w:rPr>
        <w:t xml:space="preserve">I have listed them again here along with the children born </w:t>
      </w:r>
      <w:r w:rsidR="005D14A9">
        <w:rPr>
          <w:sz w:val="28"/>
          <w:szCs w:val="28"/>
        </w:rPr>
        <w:t xml:space="preserve">to them </w:t>
      </w:r>
      <w:r>
        <w:rPr>
          <w:sz w:val="28"/>
          <w:szCs w:val="28"/>
        </w:rPr>
        <w:t xml:space="preserve">while </w:t>
      </w:r>
      <w:r w:rsidR="005D14A9">
        <w:rPr>
          <w:sz w:val="28"/>
          <w:szCs w:val="28"/>
        </w:rPr>
        <w:t>living</w:t>
      </w:r>
      <w:r>
        <w:rPr>
          <w:sz w:val="28"/>
          <w:szCs w:val="28"/>
        </w:rPr>
        <w:t xml:space="preserve"> in Farmington.   </w:t>
      </w:r>
    </w:p>
    <w:p w:rsidR="00665879" w:rsidRDefault="008868AC">
      <w:pPr>
        <w:rPr>
          <w:sz w:val="28"/>
          <w:szCs w:val="28"/>
        </w:rPr>
      </w:pPr>
      <w:r>
        <w:rPr>
          <w:sz w:val="28"/>
          <w:szCs w:val="28"/>
        </w:rPr>
        <w:t>Children born to Thomas X and Margaret while living in Farmington</w:t>
      </w:r>
    </w:p>
    <w:p w:rsidR="009749CD" w:rsidRDefault="009749CD">
      <w:pPr>
        <w:rPr>
          <w:sz w:val="28"/>
          <w:szCs w:val="28"/>
        </w:rPr>
      </w:pPr>
      <w:r>
        <w:rPr>
          <w:sz w:val="28"/>
          <w:szCs w:val="28"/>
        </w:rPr>
        <w:t>Lucy Gurney</w:t>
      </w:r>
      <w:r>
        <w:rPr>
          <w:sz w:val="28"/>
          <w:szCs w:val="28"/>
        </w:rPr>
        <w:tab/>
      </w:r>
      <w:r>
        <w:rPr>
          <w:sz w:val="28"/>
          <w:szCs w:val="28"/>
        </w:rPr>
        <w:tab/>
        <w:t xml:space="preserve">            5 Jan 185</w:t>
      </w:r>
      <w:r w:rsidR="00BD1955">
        <w:rPr>
          <w:sz w:val="28"/>
          <w:szCs w:val="28"/>
        </w:rPr>
        <w:t>2</w:t>
      </w:r>
      <w:r>
        <w:rPr>
          <w:sz w:val="28"/>
          <w:szCs w:val="28"/>
        </w:rPr>
        <w:tab/>
      </w:r>
      <w:r>
        <w:rPr>
          <w:sz w:val="28"/>
          <w:szCs w:val="28"/>
        </w:rPr>
        <w:tab/>
        <w:t>Eaton Bray, England</w:t>
      </w:r>
      <w:r>
        <w:rPr>
          <w:sz w:val="28"/>
          <w:szCs w:val="28"/>
        </w:rPr>
        <w:tab/>
      </w:r>
    </w:p>
    <w:p w:rsidR="009749CD" w:rsidRDefault="009749CD">
      <w:pPr>
        <w:rPr>
          <w:sz w:val="28"/>
          <w:szCs w:val="28"/>
        </w:rPr>
      </w:pPr>
      <w:r>
        <w:rPr>
          <w:sz w:val="28"/>
          <w:szCs w:val="28"/>
        </w:rPr>
        <w:t>Orson Gurney</w:t>
      </w:r>
      <w:r>
        <w:rPr>
          <w:sz w:val="28"/>
          <w:szCs w:val="28"/>
        </w:rPr>
        <w:tab/>
      </w:r>
      <w:r>
        <w:rPr>
          <w:sz w:val="28"/>
          <w:szCs w:val="28"/>
        </w:rPr>
        <w:tab/>
      </w:r>
      <w:r w:rsidR="00BD1955">
        <w:rPr>
          <w:sz w:val="28"/>
          <w:szCs w:val="28"/>
        </w:rPr>
        <w:t xml:space="preserve"> 4 Jul 1853</w:t>
      </w:r>
      <w:r w:rsidR="00BD1955">
        <w:rPr>
          <w:sz w:val="28"/>
          <w:szCs w:val="28"/>
        </w:rPr>
        <w:tab/>
      </w:r>
      <w:r w:rsidR="00BD1955">
        <w:rPr>
          <w:sz w:val="28"/>
          <w:szCs w:val="28"/>
        </w:rPr>
        <w:tab/>
        <w:t>On the Plains</w:t>
      </w:r>
      <w:r w:rsidR="00BD1955">
        <w:rPr>
          <w:sz w:val="28"/>
          <w:szCs w:val="28"/>
        </w:rPr>
        <w:tab/>
      </w:r>
    </w:p>
    <w:p w:rsidR="008868AC" w:rsidRPr="008868AC" w:rsidRDefault="008868AC">
      <w:pPr>
        <w:rPr>
          <w:sz w:val="28"/>
          <w:szCs w:val="28"/>
        </w:rPr>
      </w:pPr>
      <w:r w:rsidRPr="008868AC">
        <w:rPr>
          <w:sz w:val="28"/>
          <w:szCs w:val="28"/>
        </w:rPr>
        <w:t xml:space="preserve">James Gurney </w:t>
      </w:r>
      <w:r>
        <w:rPr>
          <w:sz w:val="28"/>
          <w:szCs w:val="28"/>
        </w:rPr>
        <w:t xml:space="preserve">         </w:t>
      </w:r>
      <w:r w:rsidR="009749CD">
        <w:rPr>
          <w:sz w:val="28"/>
          <w:szCs w:val="28"/>
        </w:rPr>
        <w:tab/>
      </w:r>
      <w:r w:rsidRPr="008868AC">
        <w:rPr>
          <w:sz w:val="28"/>
          <w:szCs w:val="28"/>
        </w:rPr>
        <w:t>25 Jun 1855</w:t>
      </w:r>
    </w:p>
    <w:p w:rsidR="008868AC" w:rsidRPr="008868AC" w:rsidRDefault="008868AC">
      <w:pPr>
        <w:rPr>
          <w:sz w:val="28"/>
          <w:szCs w:val="28"/>
        </w:rPr>
      </w:pPr>
      <w:r w:rsidRPr="008868AC">
        <w:rPr>
          <w:sz w:val="28"/>
          <w:szCs w:val="28"/>
        </w:rPr>
        <w:t>Thomas Edwin</w:t>
      </w:r>
      <w:r>
        <w:rPr>
          <w:sz w:val="28"/>
          <w:szCs w:val="28"/>
        </w:rPr>
        <w:t xml:space="preserve">    </w:t>
      </w:r>
      <w:r w:rsidRPr="008868AC">
        <w:rPr>
          <w:sz w:val="28"/>
          <w:szCs w:val="28"/>
        </w:rPr>
        <w:t xml:space="preserve"> </w:t>
      </w:r>
      <w:r>
        <w:rPr>
          <w:sz w:val="28"/>
          <w:szCs w:val="28"/>
        </w:rPr>
        <w:t xml:space="preserve">  </w:t>
      </w:r>
      <w:r w:rsidR="009749CD">
        <w:rPr>
          <w:sz w:val="28"/>
          <w:szCs w:val="28"/>
        </w:rPr>
        <w:tab/>
      </w:r>
      <w:r w:rsidR="009749CD">
        <w:rPr>
          <w:sz w:val="28"/>
          <w:szCs w:val="28"/>
        </w:rPr>
        <w:tab/>
      </w:r>
      <w:r w:rsidRPr="008868AC">
        <w:rPr>
          <w:sz w:val="28"/>
          <w:szCs w:val="28"/>
        </w:rPr>
        <w:t>29 Jan 1857</w:t>
      </w:r>
    </w:p>
    <w:p w:rsidR="008868AC" w:rsidRDefault="008868AC">
      <w:pPr>
        <w:rPr>
          <w:sz w:val="28"/>
          <w:szCs w:val="28"/>
        </w:rPr>
      </w:pPr>
      <w:r w:rsidRPr="008868AC">
        <w:rPr>
          <w:sz w:val="28"/>
          <w:szCs w:val="28"/>
        </w:rPr>
        <w:t>Frederick Gurney</w:t>
      </w:r>
      <w:r>
        <w:rPr>
          <w:sz w:val="28"/>
          <w:szCs w:val="28"/>
        </w:rPr>
        <w:t xml:space="preserve">   </w:t>
      </w:r>
      <w:r w:rsidR="009749CD">
        <w:rPr>
          <w:sz w:val="28"/>
          <w:szCs w:val="28"/>
        </w:rPr>
        <w:tab/>
      </w:r>
      <w:r>
        <w:rPr>
          <w:sz w:val="28"/>
          <w:szCs w:val="28"/>
        </w:rPr>
        <w:t xml:space="preserve">  </w:t>
      </w:r>
      <w:r w:rsidR="009749CD">
        <w:rPr>
          <w:sz w:val="28"/>
          <w:szCs w:val="28"/>
        </w:rPr>
        <w:tab/>
        <w:t xml:space="preserve">  5</w:t>
      </w:r>
      <w:r w:rsidRPr="008868AC">
        <w:rPr>
          <w:sz w:val="28"/>
          <w:szCs w:val="28"/>
        </w:rPr>
        <w:t xml:space="preserve"> Jun 1859</w:t>
      </w:r>
    </w:p>
    <w:p w:rsidR="008868AC" w:rsidRDefault="008868AC">
      <w:pPr>
        <w:rPr>
          <w:sz w:val="28"/>
          <w:szCs w:val="28"/>
        </w:rPr>
      </w:pPr>
    </w:p>
    <w:p w:rsidR="00E07BCD" w:rsidRDefault="00E07BCD">
      <w:pPr>
        <w:rPr>
          <w:sz w:val="28"/>
          <w:szCs w:val="28"/>
        </w:rPr>
      </w:pPr>
      <w:r>
        <w:rPr>
          <w:sz w:val="28"/>
          <w:szCs w:val="28"/>
        </w:rPr>
        <w:t xml:space="preserve">I have done the same for the children of </w:t>
      </w:r>
      <w:r w:rsidR="008868AC">
        <w:rPr>
          <w:sz w:val="28"/>
          <w:szCs w:val="28"/>
        </w:rPr>
        <w:t xml:space="preserve">George W. and Catherine </w:t>
      </w:r>
    </w:p>
    <w:p w:rsidR="009749CD" w:rsidRDefault="009749CD">
      <w:pPr>
        <w:rPr>
          <w:sz w:val="28"/>
          <w:szCs w:val="28"/>
        </w:rPr>
      </w:pPr>
      <w:r>
        <w:rPr>
          <w:sz w:val="28"/>
          <w:szCs w:val="28"/>
        </w:rPr>
        <w:t>Sabrina</w:t>
      </w:r>
      <w:r w:rsidR="00BD1955">
        <w:rPr>
          <w:sz w:val="28"/>
          <w:szCs w:val="28"/>
        </w:rPr>
        <w:t xml:space="preserve"> Catherine</w:t>
      </w:r>
      <w:r w:rsidR="00BD1955">
        <w:rPr>
          <w:sz w:val="28"/>
          <w:szCs w:val="28"/>
        </w:rPr>
        <w:tab/>
      </w:r>
      <w:r w:rsidR="00BD1955">
        <w:rPr>
          <w:sz w:val="28"/>
          <w:szCs w:val="28"/>
        </w:rPr>
        <w:tab/>
        <w:t xml:space="preserve">29 Apr 1847 </w:t>
      </w:r>
      <w:r w:rsidR="00BD1955">
        <w:rPr>
          <w:sz w:val="28"/>
          <w:szCs w:val="28"/>
        </w:rPr>
        <w:tab/>
        <w:t>Eaton Bray, England</w:t>
      </w:r>
      <w:r w:rsidR="00BD1955">
        <w:rPr>
          <w:sz w:val="28"/>
          <w:szCs w:val="28"/>
        </w:rPr>
        <w:tab/>
      </w:r>
    </w:p>
    <w:p w:rsidR="009749CD" w:rsidRDefault="009749CD">
      <w:pPr>
        <w:rPr>
          <w:sz w:val="28"/>
          <w:szCs w:val="28"/>
        </w:rPr>
      </w:pPr>
      <w:r>
        <w:rPr>
          <w:sz w:val="28"/>
          <w:szCs w:val="28"/>
        </w:rPr>
        <w:t>Jane</w:t>
      </w:r>
      <w:r w:rsidR="00BD1955">
        <w:rPr>
          <w:sz w:val="28"/>
          <w:szCs w:val="28"/>
        </w:rPr>
        <w:tab/>
      </w:r>
      <w:r w:rsidR="00BD1955">
        <w:rPr>
          <w:sz w:val="28"/>
          <w:szCs w:val="28"/>
        </w:rPr>
        <w:tab/>
      </w:r>
      <w:r w:rsidR="00BD1955">
        <w:rPr>
          <w:sz w:val="28"/>
          <w:szCs w:val="28"/>
        </w:rPr>
        <w:tab/>
      </w:r>
      <w:r w:rsidR="00BD1955">
        <w:rPr>
          <w:sz w:val="28"/>
          <w:szCs w:val="28"/>
        </w:rPr>
        <w:tab/>
        <w:t xml:space="preserve"> 4 Oct 1848</w:t>
      </w:r>
      <w:r w:rsidR="00BD1955">
        <w:rPr>
          <w:sz w:val="28"/>
          <w:szCs w:val="28"/>
        </w:rPr>
        <w:tab/>
      </w:r>
      <w:r w:rsidR="00BD1955">
        <w:rPr>
          <w:sz w:val="28"/>
          <w:szCs w:val="28"/>
        </w:rPr>
        <w:tab/>
        <w:t>Eaton Bray, England</w:t>
      </w:r>
    </w:p>
    <w:p w:rsidR="009749CD" w:rsidRDefault="009749CD">
      <w:pPr>
        <w:rPr>
          <w:sz w:val="28"/>
          <w:szCs w:val="28"/>
        </w:rPr>
      </w:pPr>
      <w:r>
        <w:rPr>
          <w:sz w:val="28"/>
          <w:szCs w:val="28"/>
        </w:rPr>
        <w:t>Annie Merintha</w:t>
      </w:r>
      <w:r>
        <w:rPr>
          <w:sz w:val="28"/>
          <w:szCs w:val="28"/>
        </w:rPr>
        <w:tab/>
      </w:r>
      <w:r w:rsidR="00BD1955">
        <w:rPr>
          <w:sz w:val="28"/>
          <w:szCs w:val="28"/>
        </w:rPr>
        <w:t xml:space="preserve">           24 Sep 1855            On the Plains </w:t>
      </w:r>
    </w:p>
    <w:p w:rsidR="008868AC" w:rsidRDefault="008868AC">
      <w:pPr>
        <w:rPr>
          <w:sz w:val="28"/>
          <w:szCs w:val="28"/>
        </w:rPr>
      </w:pPr>
      <w:r>
        <w:rPr>
          <w:sz w:val="28"/>
          <w:szCs w:val="28"/>
        </w:rPr>
        <w:t xml:space="preserve">Georgianna            </w:t>
      </w:r>
      <w:r w:rsidR="009749CD">
        <w:rPr>
          <w:sz w:val="28"/>
          <w:szCs w:val="28"/>
        </w:rPr>
        <w:tab/>
      </w:r>
      <w:r w:rsidR="009749CD">
        <w:rPr>
          <w:sz w:val="28"/>
          <w:szCs w:val="28"/>
        </w:rPr>
        <w:tab/>
      </w:r>
      <w:r>
        <w:rPr>
          <w:sz w:val="28"/>
          <w:szCs w:val="28"/>
        </w:rPr>
        <w:t>21 Jan 1858</w:t>
      </w:r>
    </w:p>
    <w:p w:rsidR="008868AC" w:rsidRDefault="008868AC">
      <w:pPr>
        <w:rPr>
          <w:sz w:val="28"/>
          <w:szCs w:val="28"/>
        </w:rPr>
      </w:pPr>
      <w:r>
        <w:rPr>
          <w:sz w:val="28"/>
          <w:szCs w:val="28"/>
        </w:rPr>
        <w:t xml:space="preserve">George Fred          </w:t>
      </w:r>
      <w:r w:rsidR="009749CD">
        <w:rPr>
          <w:sz w:val="28"/>
          <w:szCs w:val="28"/>
        </w:rPr>
        <w:t xml:space="preserve">           </w:t>
      </w:r>
      <w:r>
        <w:rPr>
          <w:sz w:val="28"/>
          <w:szCs w:val="28"/>
        </w:rPr>
        <w:t xml:space="preserve"> </w:t>
      </w:r>
      <w:r w:rsidR="00F97CE3">
        <w:rPr>
          <w:sz w:val="28"/>
          <w:szCs w:val="28"/>
        </w:rPr>
        <w:t xml:space="preserve"> </w:t>
      </w:r>
      <w:r>
        <w:rPr>
          <w:sz w:val="28"/>
          <w:szCs w:val="28"/>
        </w:rPr>
        <w:t>28 Dec 1859</w:t>
      </w:r>
    </w:p>
    <w:p w:rsidR="008868AC" w:rsidRDefault="008868AC">
      <w:pPr>
        <w:rPr>
          <w:sz w:val="28"/>
          <w:szCs w:val="28"/>
        </w:rPr>
      </w:pPr>
      <w:r>
        <w:rPr>
          <w:sz w:val="28"/>
          <w:szCs w:val="28"/>
        </w:rPr>
        <w:t xml:space="preserve">Ida Smith                </w:t>
      </w:r>
      <w:r w:rsidR="009749CD">
        <w:rPr>
          <w:sz w:val="28"/>
          <w:szCs w:val="28"/>
        </w:rPr>
        <w:t xml:space="preserve">           </w:t>
      </w:r>
      <w:r w:rsidR="00F97CE3">
        <w:rPr>
          <w:sz w:val="28"/>
          <w:szCs w:val="28"/>
        </w:rPr>
        <w:t xml:space="preserve"> </w:t>
      </w:r>
      <w:r>
        <w:rPr>
          <w:sz w:val="28"/>
          <w:szCs w:val="28"/>
        </w:rPr>
        <w:t xml:space="preserve">15 Sep 1862  </w:t>
      </w:r>
    </w:p>
    <w:p w:rsidR="008868AC" w:rsidRDefault="008868AC">
      <w:pPr>
        <w:rPr>
          <w:sz w:val="28"/>
          <w:szCs w:val="28"/>
        </w:rPr>
      </w:pPr>
      <w:r>
        <w:rPr>
          <w:sz w:val="28"/>
          <w:szCs w:val="28"/>
        </w:rPr>
        <w:t xml:space="preserve">Amenia                   </w:t>
      </w:r>
      <w:r w:rsidR="009749CD">
        <w:rPr>
          <w:sz w:val="28"/>
          <w:szCs w:val="28"/>
        </w:rPr>
        <w:t xml:space="preserve">          </w:t>
      </w:r>
      <w:r w:rsidR="00F97CE3">
        <w:rPr>
          <w:sz w:val="28"/>
          <w:szCs w:val="28"/>
        </w:rPr>
        <w:t xml:space="preserve">  </w:t>
      </w:r>
      <w:r>
        <w:rPr>
          <w:sz w:val="28"/>
          <w:szCs w:val="28"/>
        </w:rPr>
        <w:t xml:space="preserve"> 20 Jan 1864</w:t>
      </w:r>
    </w:p>
    <w:p w:rsidR="008868AC" w:rsidRDefault="008868AC">
      <w:pPr>
        <w:rPr>
          <w:sz w:val="28"/>
          <w:szCs w:val="28"/>
        </w:rPr>
      </w:pPr>
      <w:r>
        <w:rPr>
          <w:sz w:val="28"/>
          <w:szCs w:val="28"/>
        </w:rPr>
        <w:t xml:space="preserve">Lucy Evelyn          </w:t>
      </w:r>
      <w:r w:rsidR="009749CD">
        <w:rPr>
          <w:sz w:val="28"/>
          <w:szCs w:val="28"/>
        </w:rPr>
        <w:t xml:space="preserve">            </w:t>
      </w:r>
      <w:r w:rsidR="00F97CE3">
        <w:rPr>
          <w:sz w:val="28"/>
          <w:szCs w:val="28"/>
        </w:rPr>
        <w:t xml:space="preserve"> </w:t>
      </w:r>
      <w:r w:rsidR="009749CD">
        <w:rPr>
          <w:sz w:val="28"/>
          <w:szCs w:val="28"/>
        </w:rPr>
        <w:t xml:space="preserve"> </w:t>
      </w:r>
      <w:r w:rsidR="00F97CE3">
        <w:rPr>
          <w:sz w:val="28"/>
          <w:szCs w:val="28"/>
        </w:rPr>
        <w:t xml:space="preserve"> </w:t>
      </w:r>
      <w:r w:rsidR="009749CD">
        <w:rPr>
          <w:sz w:val="28"/>
          <w:szCs w:val="28"/>
        </w:rPr>
        <w:t xml:space="preserve"> </w:t>
      </w:r>
      <w:r>
        <w:rPr>
          <w:sz w:val="28"/>
          <w:szCs w:val="28"/>
        </w:rPr>
        <w:t xml:space="preserve"> 9 July 1866</w:t>
      </w:r>
    </w:p>
    <w:p w:rsidR="008868AC" w:rsidRDefault="008868AC">
      <w:pPr>
        <w:rPr>
          <w:sz w:val="28"/>
          <w:szCs w:val="28"/>
        </w:rPr>
      </w:pPr>
      <w:r>
        <w:rPr>
          <w:sz w:val="28"/>
          <w:szCs w:val="28"/>
        </w:rPr>
        <w:t xml:space="preserve">Alonzo Bray            </w:t>
      </w:r>
      <w:r w:rsidR="009749CD">
        <w:rPr>
          <w:sz w:val="28"/>
          <w:szCs w:val="28"/>
        </w:rPr>
        <w:t xml:space="preserve">         </w:t>
      </w:r>
      <w:r w:rsidR="00F97CE3">
        <w:rPr>
          <w:sz w:val="28"/>
          <w:szCs w:val="28"/>
        </w:rPr>
        <w:t xml:space="preserve"> </w:t>
      </w:r>
      <w:r w:rsidR="009749CD">
        <w:rPr>
          <w:sz w:val="28"/>
          <w:szCs w:val="28"/>
        </w:rPr>
        <w:t xml:space="preserve"> 18 May 1868</w:t>
      </w:r>
      <w:r>
        <w:rPr>
          <w:sz w:val="28"/>
          <w:szCs w:val="28"/>
        </w:rPr>
        <w:t xml:space="preserve">   </w:t>
      </w:r>
    </w:p>
    <w:p w:rsidR="008868AC" w:rsidRDefault="008868AC">
      <w:pPr>
        <w:rPr>
          <w:sz w:val="28"/>
          <w:szCs w:val="28"/>
        </w:rPr>
      </w:pPr>
      <w:r>
        <w:rPr>
          <w:sz w:val="28"/>
          <w:szCs w:val="28"/>
        </w:rPr>
        <w:t xml:space="preserve">            </w:t>
      </w:r>
    </w:p>
    <w:p w:rsidR="00484835" w:rsidRDefault="00BD1955">
      <w:pPr>
        <w:rPr>
          <w:sz w:val="28"/>
          <w:szCs w:val="28"/>
        </w:rPr>
      </w:pPr>
      <w:r>
        <w:rPr>
          <w:sz w:val="28"/>
          <w:szCs w:val="28"/>
        </w:rPr>
        <w:lastRenderedPageBreak/>
        <w:t>With so many young children you would expect that they had numerous Blessing</w:t>
      </w:r>
      <w:r w:rsidR="008E568B">
        <w:rPr>
          <w:sz w:val="28"/>
          <w:szCs w:val="28"/>
        </w:rPr>
        <w:t>s</w:t>
      </w:r>
      <w:r>
        <w:rPr>
          <w:sz w:val="28"/>
          <w:szCs w:val="28"/>
        </w:rPr>
        <w:t xml:space="preserve">, </w:t>
      </w:r>
      <w:r w:rsidR="008E568B">
        <w:rPr>
          <w:sz w:val="28"/>
          <w:szCs w:val="28"/>
        </w:rPr>
        <w:t>B</w:t>
      </w:r>
      <w:r>
        <w:rPr>
          <w:sz w:val="28"/>
          <w:szCs w:val="28"/>
        </w:rPr>
        <w:t>aptisms, an</w:t>
      </w:r>
      <w:r w:rsidR="008E568B">
        <w:rPr>
          <w:sz w:val="28"/>
          <w:szCs w:val="28"/>
        </w:rPr>
        <w:t>d</w:t>
      </w:r>
      <w:r>
        <w:rPr>
          <w:sz w:val="28"/>
          <w:szCs w:val="28"/>
        </w:rPr>
        <w:t xml:space="preserve"> </w:t>
      </w:r>
      <w:r w:rsidR="008E568B">
        <w:rPr>
          <w:sz w:val="28"/>
          <w:szCs w:val="28"/>
        </w:rPr>
        <w:t>C</w:t>
      </w:r>
      <w:r>
        <w:rPr>
          <w:sz w:val="28"/>
          <w:szCs w:val="28"/>
        </w:rPr>
        <w:t xml:space="preserve">onfirmations </w:t>
      </w:r>
      <w:r w:rsidR="008E568B">
        <w:rPr>
          <w:sz w:val="28"/>
          <w:szCs w:val="28"/>
        </w:rPr>
        <w:t xml:space="preserve">in the North Farmington Ward </w:t>
      </w:r>
      <w:r w:rsidR="002E6687">
        <w:rPr>
          <w:sz w:val="28"/>
          <w:szCs w:val="28"/>
        </w:rPr>
        <w:t xml:space="preserve">while </w:t>
      </w:r>
      <w:r w:rsidR="00F830A3">
        <w:rPr>
          <w:sz w:val="28"/>
          <w:szCs w:val="28"/>
        </w:rPr>
        <w:t>liv</w:t>
      </w:r>
      <w:r w:rsidR="008E568B">
        <w:rPr>
          <w:sz w:val="28"/>
          <w:szCs w:val="28"/>
        </w:rPr>
        <w:t>ing</w:t>
      </w:r>
      <w:r w:rsidR="00F830A3">
        <w:rPr>
          <w:sz w:val="28"/>
          <w:szCs w:val="28"/>
        </w:rPr>
        <w:t xml:space="preserve"> in Farmington.  </w:t>
      </w:r>
      <w:r w:rsidR="008E568B">
        <w:rPr>
          <w:sz w:val="28"/>
          <w:szCs w:val="28"/>
        </w:rPr>
        <w:t xml:space="preserve">I was able to locate </w:t>
      </w:r>
      <w:r w:rsidR="00F97CE3">
        <w:rPr>
          <w:sz w:val="28"/>
          <w:szCs w:val="28"/>
        </w:rPr>
        <w:t xml:space="preserve">many of </w:t>
      </w:r>
      <w:r w:rsidR="005D14A9">
        <w:rPr>
          <w:sz w:val="28"/>
          <w:szCs w:val="28"/>
        </w:rPr>
        <w:t xml:space="preserve">the records </w:t>
      </w:r>
      <w:r w:rsidR="008E568B">
        <w:rPr>
          <w:sz w:val="28"/>
          <w:szCs w:val="28"/>
        </w:rPr>
        <w:t xml:space="preserve">of these ordinances. </w:t>
      </w:r>
      <w:r w:rsidR="00484835">
        <w:rPr>
          <w:sz w:val="28"/>
          <w:szCs w:val="28"/>
        </w:rPr>
        <w:t xml:space="preserve"> The records of the North Farmington Ward for this period of time have not been digitized and it was therefore necessary to scroll through these records on microfilm one at a time.  These records have no name or date index so we probably missed some of these records.</w:t>
      </w:r>
    </w:p>
    <w:p w:rsidR="001C2B75" w:rsidRDefault="001C2B75">
      <w:pPr>
        <w:rPr>
          <w:sz w:val="28"/>
          <w:szCs w:val="28"/>
        </w:rPr>
      </w:pPr>
      <w:r>
        <w:rPr>
          <w:sz w:val="28"/>
          <w:szCs w:val="28"/>
        </w:rPr>
        <w:t>Both Thomas X and George W. were ordained Seventies during their time in Farmington.  Thomas was Ordained a Seventy in the 40</w:t>
      </w:r>
      <w:r w:rsidRPr="001C2B75">
        <w:rPr>
          <w:sz w:val="28"/>
          <w:szCs w:val="28"/>
          <w:vertAlign w:val="superscript"/>
        </w:rPr>
        <w:t>th</w:t>
      </w:r>
      <w:r>
        <w:rPr>
          <w:sz w:val="28"/>
          <w:szCs w:val="28"/>
        </w:rPr>
        <w:t xml:space="preserve"> Quorum by Ezra T. Clark on March 4, 1855 and George was ordained a Seventy in the 56</w:t>
      </w:r>
      <w:r w:rsidRPr="001C2B75">
        <w:rPr>
          <w:sz w:val="28"/>
          <w:szCs w:val="28"/>
          <w:vertAlign w:val="superscript"/>
        </w:rPr>
        <w:t>th</w:t>
      </w:r>
      <w:r>
        <w:rPr>
          <w:sz w:val="28"/>
          <w:szCs w:val="28"/>
        </w:rPr>
        <w:t xml:space="preserve"> Quorum by A. P. Rockwood on September 13, 1857.</w:t>
      </w:r>
    </w:p>
    <w:p w:rsidR="00C15447" w:rsidRDefault="00254C9C">
      <w:pPr>
        <w:rPr>
          <w:sz w:val="28"/>
          <w:szCs w:val="28"/>
        </w:rPr>
      </w:pPr>
      <w:r>
        <w:rPr>
          <w:sz w:val="28"/>
          <w:szCs w:val="28"/>
        </w:rPr>
        <w:t xml:space="preserve">Thomas X and Margaret were </w:t>
      </w:r>
      <w:r w:rsidR="008E568B">
        <w:rPr>
          <w:sz w:val="28"/>
          <w:szCs w:val="28"/>
        </w:rPr>
        <w:t xml:space="preserve">finally able to be </w:t>
      </w:r>
      <w:r>
        <w:rPr>
          <w:sz w:val="28"/>
          <w:szCs w:val="28"/>
        </w:rPr>
        <w:t>sealed together in the Endowment House on 15 November 1855</w:t>
      </w:r>
      <w:r w:rsidR="00056EB7">
        <w:rPr>
          <w:sz w:val="28"/>
          <w:szCs w:val="28"/>
        </w:rPr>
        <w:t>.</w:t>
      </w:r>
      <w:r w:rsidR="008E568B">
        <w:rPr>
          <w:sz w:val="28"/>
          <w:szCs w:val="28"/>
        </w:rPr>
        <w:t xml:space="preserve">  And once </w:t>
      </w:r>
      <w:r>
        <w:rPr>
          <w:sz w:val="28"/>
          <w:szCs w:val="28"/>
        </w:rPr>
        <w:t xml:space="preserve">George W. and Catherine were </w:t>
      </w:r>
      <w:r w:rsidR="008E568B">
        <w:rPr>
          <w:sz w:val="28"/>
          <w:szCs w:val="28"/>
        </w:rPr>
        <w:t xml:space="preserve">well settled in Farmington they too were </w:t>
      </w:r>
      <w:r w:rsidR="00F830A3">
        <w:rPr>
          <w:sz w:val="28"/>
          <w:szCs w:val="28"/>
        </w:rPr>
        <w:t xml:space="preserve">sealed </w:t>
      </w:r>
      <w:r>
        <w:rPr>
          <w:sz w:val="28"/>
          <w:szCs w:val="28"/>
        </w:rPr>
        <w:t>on 27 June 1857</w:t>
      </w:r>
      <w:r w:rsidR="001C2B75">
        <w:rPr>
          <w:sz w:val="28"/>
          <w:szCs w:val="28"/>
        </w:rPr>
        <w:t xml:space="preserve">.  </w:t>
      </w:r>
      <w:r w:rsidR="000B6378">
        <w:rPr>
          <w:sz w:val="28"/>
          <w:szCs w:val="28"/>
        </w:rPr>
        <w:t xml:space="preserve">Prior to the completion of the Endowment House in 1855 there were only 2222 Endowments given in </w:t>
      </w:r>
      <w:r w:rsidR="007A2691">
        <w:rPr>
          <w:sz w:val="28"/>
          <w:szCs w:val="28"/>
        </w:rPr>
        <w:t xml:space="preserve">the </w:t>
      </w:r>
      <w:r w:rsidR="00E07BCD">
        <w:rPr>
          <w:sz w:val="28"/>
          <w:szCs w:val="28"/>
        </w:rPr>
        <w:t>Utah Territory.</w:t>
      </w:r>
      <w:r w:rsidR="000B6378">
        <w:rPr>
          <w:sz w:val="28"/>
          <w:szCs w:val="28"/>
        </w:rPr>
        <w:t xml:space="preserve">  Th</w:t>
      </w:r>
      <w:r w:rsidR="007928A2">
        <w:rPr>
          <w:sz w:val="28"/>
          <w:szCs w:val="28"/>
        </w:rPr>
        <w:t>ese</w:t>
      </w:r>
      <w:r w:rsidR="000B6378">
        <w:rPr>
          <w:sz w:val="28"/>
          <w:szCs w:val="28"/>
        </w:rPr>
        <w:t xml:space="preserve"> w</w:t>
      </w:r>
      <w:r w:rsidR="007928A2">
        <w:rPr>
          <w:sz w:val="28"/>
          <w:szCs w:val="28"/>
        </w:rPr>
        <w:t>ere</w:t>
      </w:r>
      <w:r w:rsidR="000B6378">
        <w:rPr>
          <w:sz w:val="28"/>
          <w:szCs w:val="28"/>
        </w:rPr>
        <w:t xml:space="preserve"> done, primarily, in the upper room of the Council House in Salt Lake between February 21, 1851 and May 5, 1855.  </w:t>
      </w:r>
      <w:r w:rsidR="00C15447">
        <w:rPr>
          <w:sz w:val="28"/>
          <w:szCs w:val="28"/>
        </w:rPr>
        <w:t xml:space="preserve">  Brigham Young made the decision that an Endowment House must be built for purpose </w:t>
      </w:r>
      <w:r w:rsidR="00E07BCD">
        <w:rPr>
          <w:sz w:val="28"/>
          <w:szCs w:val="28"/>
        </w:rPr>
        <w:t xml:space="preserve">of endowments and sealings </w:t>
      </w:r>
      <w:r w:rsidR="00C15447">
        <w:rPr>
          <w:sz w:val="28"/>
          <w:szCs w:val="28"/>
        </w:rPr>
        <w:t xml:space="preserve">until the Temple could be completed.  </w:t>
      </w:r>
    </w:p>
    <w:p w:rsidR="00C15447" w:rsidRDefault="00C15447">
      <w:pPr>
        <w:rPr>
          <w:sz w:val="28"/>
          <w:szCs w:val="28"/>
        </w:rPr>
      </w:pPr>
      <w:r>
        <w:rPr>
          <w:sz w:val="28"/>
          <w:szCs w:val="28"/>
        </w:rPr>
        <w:t xml:space="preserve">On May 5, 1855 Brigham Young and a party of eleven men assembled in an upper room of the Endowment House and dedicated the building.  Heber C. Kimball offered the dedicatory prayer. </w:t>
      </w:r>
    </w:p>
    <w:p w:rsidR="00CD6680" w:rsidRDefault="00C15447">
      <w:pPr>
        <w:rPr>
          <w:sz w:val="28"/>
          <w:szCs w:val="28"/>
        </w:rPr>
      </w:pPr>
      <w:r>
        <w:rPr>
          <w:sz w:val="28"/>
          <w:szCs w:val="28"/>
        </w:rPr>
        <w:t xml:space="preserve"> </w:t>
      </w:r>
      <w:r w:rsidR="000B6378">
        <w:rPr>
          <w:sz w:val="28"/>
          <w:szCs w:val="28"/>
        </w:rPr>
        <w:t xml:space="preserve">During the years the Endowment House was in operation </w:t>
      </w:r>
      <w:r w:rsidR="00E31138">
        <w:rPr>
          <w:sz w:val="28"/>
          <w:szCs w:val="28"/>
        </w:rPr>
        <w:t>(1855 – 1889) 68,767 couples were sealed in marriage.  37,715 of those sealings were for the dead.</w:t>
      </w:r>
    </w:p>
    <w:p w:rsidR="004D788B" w:rsidRDefault="0071480E" w:rsidP="000B6378">
      <w:pPr>
        <w:rPr>
          <w:color w:val="FF0000"/>
          <w:sz w:val="28"/>
          <w:szCs w:val="28"/>
        </w:rPr>
      </w:pPr>
      <w:r>
        <w:rPr>
          <w:sz w:val="28"/>
          <w:szCs w:val="28"/>
        </w:rPr>
        <w:t xml:space="preserve">The photograph below is of the completed Endowment house with both the South and North additions completed.  That would date the photograph </w:t>
      </w:r>
      <w:r w:rsidR="009E21A9">
        <w:rPr>
          <w:sz w:val="28"/>
          <w:szCs w:val="28"/>
        </w:rPr>
        <w:t>so</w:t>
      </w:r>
      <w:r w:rsidR="000B6378">
        <w:rPr>
          <w:sz w:val="28"/>
          <w:szCs w:val="28"/>
        </w:rPr>
        <w:t>metime after 1856 when those additions were completed.</w:t>
      </w:r>
      <w:r>
        <w:rPr>
          <w:color w:val="FF0000"/>
          <w:sz w:val="28"/>
          <w:szCs w:val="28"/>
        </w:rPr>
        <w:t xml:space="preserve">  </w:t>
      </w:r>
      <w:r w:rsidRPr="000B6378">
        <w:rPr>
          <w:sz w:val="28"/>
          <w:szCs w:val="28"/>
        </w:rPr>
        <w:t xml:space="preserve">The white things in the foreground are Granite blocks that were cut from the Canyon and awaiting </w:t>
      </w:r>
      <w:r w:rsidR="009E21A9">
        <w:rPr>
          <w:sz w:val="28"/>
          <w:szCs w:val="28"/>
        </w:rPr>
        <w:t xml:space="preserve">the Salt Lake Temple construction.  </w:t>
      </w:r>
    </w:p>
    <w:p w:rsidR="00276A69" w:rsidRPr="0071480E" w:rsidRDefault="000E6DD1">
      <w:pPr>
        <w:rPr>
          <w:color w:val="FF0000"/>
          <w:sz w:val="28"/>
          <w:szCs w:val="28"/>
        </w:rPr>
      </w:pPr>
      <w:r>
        <w:rPr>
          <w:rFonts w:ascii="Arial" w:hAnsi="Arial" w:cs="Arial"/>
          <w:color w:val="000000"/>
          <w:sz w:val="12"/>
          <w:szCs w:val="12"/>
        </w:rPr>
        <w:lastRenderedPageBreak/>
        <w:fldChar w:fldCharType="begin"/>
      </w:r>
      <w:r>
        <w:rPr>
          <w:rFonts w:ascii="Arial" w:hAnsi="Arial" w:cs="Arial"/>
          <w:color w:val="000000"/>
          <w:sz w:val="12"/>
          <w:szCs w:val="12"/>
        </w:rPr>
        <w:instrText xml:space="preserve"> INCLUDEPICTURE "http://demo.familytreeguide.com/accounts/demo/photos/Brigham%20Young%20Endowment%20House.jpg" \* MERGEFORMATINET </w:instrText>
      </w:r>
      <w:r>
        <w:rPr>
          <w:rFonts w:ascii="Arial" w:hAnsi="Arial" w:cs="Arial"/>
          <w:color w:val="000000"/>
          <w:sz w:val="12"/>
          <w:szCs w:val="12"/>
        </w:rPr>
        <w:fldChar w:fldCharType="separate"/>
      </w:r>
      <w:r w:rsidR="00D617AE">
        <w:rPr>
          <w:rFonts w:ascii="Arial" w:hAnsi="Arial" w:cs="Arial"/>
          <w:color w:val="000000"/>
          <w:sz w:val="12"/>
          <w:szCs w:val="12"/>
        </w:rPr>
        <w:fldChar w:fldCharType="begin"/>
      </w:r>
      <w:r w:rsidR="00D617AE">
        <w:rPr>
          <w:rFonts w:ascii="Arial" w:hAnsi="Arial" w:cs="Arial"/>
          <w:color w:val="000000"/>
          <w:sz w:val="12"/>
          <w:szCs w:val="12"/>
        </w:rPr>
        <w:instrText xml:space="preserve"> INCLUDEPICTURE  "http://demo.familytreeguide.com/accounts/demo/photos/Brigham Young Endowment House.jpg" \* MERGEFORMATINET </w:instrText>
      </w:r>
      <w:r w:rsidR="00D617AE">
        <w:rPr>
          <w:rFonts w:ascii="Arial" w:hAnsi="Arial" w:cs="Arial"/>
          <w:color w:val="000000"/>
          <w:sz w:val="12"/>
          <w:szCs w:val="12"/>
        </w:rPr>
        <w:fldChar w:fldCharType="separate"/>
      </w:r>
      <w:r w:rsidR="000547A7">
        <w:rPr>
          <w:rFonts w:ascii="Arial" w:hAnsi="Arial" w:cs="Arial"/>
          <w:color w:val="000000"/>
          <w:sz w:val="12"/>
          <w:szCs w:val="12"/>
        </w:rPr>
        <w:fldChar w:fldCharType="begin"/>
      </w:r>
      <w:r w:rsidR="000547A7">
        <w:rPr>
          <w:rFonts w:ascii="Arial" w:hAnsi="Arial" w:cs="Arial"/>
          <w:color w:val="000000"/>
          <w:sz w:val="12"/>
          <w:szCs w:val="12"/>
        </w:rPr>
        <w:instrText xml:space="preserve"> INCLUDEPICTURE  "http://demo.familytreeguide.com/accounts/demo/photos/Brigham Young Endowment House.jpg" \* MERGEFORMATINET </w:instrText>
      </w:r>
      <w:r w:rsidR="000547A7">
        <w:rPr>
          <w:rFonts w:ascii="Arial" w:hAnsi="Arial" w:cs="Arial"/>
          <w:color w:val="000000"/>
          <w:sz w:val="12"/>
          <w:szCs w:val="12"/>
        </w:rPr>
        <w:fldChar w:fldCharType="separate"/>
      </w:r>
      <w:r w:rsidR="00F036DB">
        <w:rPr>
          <w:rFonts w:ascii="Arial" w:hAnsi="Arial" w:cs="Arial"/>
          <w:color w:val="000000"/>
          <w:sz w:val="12"/>
          <w:szCs w:val="12"/>
        </w:rPr>
        <w:fldChar w:fldCharType="begin"/>
      </w:r>
      <w:r w:rsidR="00F036DB">
        <w:rPr>
          <w:rFonts w:ascii="Arial" w:hAnsi="Arial" w:cs="Arial"/>
          <w:color w:val="000000"/>
          <w:sz w:val="12"/>
          <w:szCs w:val="12"/>
        </w:rPr>
        <w:instrText xml:space="preserve"> INCLUDEPICTURE  "http://demo.familytreeguide.com/accounts/demo/photos/Brigham Young Endowment House.jpg" \* MERGEFORMATINET </w:instrText>
      </w:r>
      <w:r w:rsidR="00F036DB">
        <w:rPr>
          <w:rFonts w:ascii="Arial" w:hAnsi="Arial" w:cs="Arial"/>
          <w:color w:val="000000"/>
          <w:sz w:val="12"/>
          <w:szCs w:val="12"/>
        </w:rPr>
        <w:fldChar w:fldCharType="separate"/>
      </w:r>
      <w:r w:rsidR="00340317">
        <w:rPr>
          <w:rFonts w:ascii="Arial" w:hAnsi="Arial" w:cs="Arial"/>
          <w:color w:val="000000"/>
          <w:sz w:val="12"/>
          <w:szCs w:val="12"/>
        </w:rPr>
        <w:fldChar w:fldCharType="begin"/>
      </w:r>
      <w:r w:rsidR="00340317">
        <w:rPr>
          <w:rFonts w:ascii="Arial" w:hAnsi="Arial" w:cs="Arial"/>
          <w:color w:val="000000"/>
          <w:sz w:val="12"/>
          <w:szCs w:val="12"/>
        </w:rPr>
        <w:instrText xml:space="preserve"> INCLUDEPICTURE  "http://demo.familytreeguide.com/accounts/demo/photos/Brigham Young Endowment House.jpg" \* MERGEFORMATINET </w:instrText>
      </w:r>
      <w:r w:rsidR="00340317">
        <w:rPr>
          <w:rFonts w:ascii="Arial" w:hAnsi="Arial" w:cs="Arial"/>
          <w:color w:val="000000"/>
          <w:sz w:val="12"/>
          <w:szCs w:val="12"/>
        </w:rPr>
        <w:fldChar w:fldCharType="separate"/>
      </w:r>
      <w:r w:rsidR="004C0E4C">
        <w:rPr>
          <w:rFonts w:ascii="Arial" w:hAnsi="Arial" w:cs="Arial"/>
          <w:color w:val="000000"/>
          <w:sz w:val="12"/>
          <w:szCs w:val="12"/>
        </w:rPr>
        <w:fldChar w:fldCharType="begin"/>
      </w:r>
      <w:r w:rsidR="004C0E4C">
        <w:rPr>
          <w:rFonts w:ascii="Arial" w:hAnsi="Arial" w:cs="Arial"/>
          <w:color w:val="000000"/>
          <w:sz w:val="12"/>
          <w:szCs w:val="12"/>
        </w:rPr>
        <w:instrText xml:space="preserve"> INCLUDEPICTURE  "http://demo.familytreeguide.com/accounts/demo/photos/Brigham Young Endowment House.jpg" \* MERGEFORMATINET </w:instrText>
      </w:r>
      <w:r w:rsidR="004C0E4C">
        <w:rPr>
          <w:rFonts w:ascii="Arial" w:hAnsi="Arial" w:cs="Arial"/>
          <w:color w:val="000000"/>
          <w:sz w:val="12"/>
          <w:szCs w:val="12"/>
        </w:rPr>
        <w:fldChar w:fldCharType="separate"/>
      </w:r>
      <w:r w:rsidR="003806FE">
        <w:rPr>
          <w:rFonts w:ascii="Arial" w:hAnsi="Arial" w:cs="Arial"/>
          <w:color w:val="000000"/>
          <w:sz w:val="12"/>
          <w:szCs w:val="12"/>
        </w:rPr>
        <w:fldChar w:fldCharType="begin"/>
      </w:r>
      <w:r w:rsidR="003806FE">
        <w:rPr>
          <w:rFonts w:ascii="Arial" w:hAnsi="Arial" w:cs="Arial"/>
          <w:color w:val="000000"/>
          <w:sz w:val="12"/>
          <w:szCs w:val="12"/>
        </w:rPr>
        <w:instrText xml:space="preserve"> INCLUDEPICTURE  "http://demo.familytreeguide.com/accounts/demo/photos/Brigham Young Endowment House.jpg" \* MERGEFORMATINET </w:instrText>
      </w:r>
      <w:r w:rsidR="003806FE">
        <w:rPr>
          <w:rFonts w:ascii="Arial" w:hAnsi="Arial" w:cs="Arial"/>
          <w:color w:val="000000"/>
          <w:sz w:val="12"/>
          <w:szCs w:val="12"/>
        </w:rPr>
        <w:fldChar w:fldCharType="separate"/>
      </w:r>
      <w:r w:rsidR="006F0913">
        <w:rPr>
          <w:rFonts w:ascii="Arial" w:hAnsi="Arial" w:cs="Arial"/>
          <w:color w:val="000000"/>
          <w:sz w:val="12"/>
          <w:szCs w:val="12"/>
        </w:rPr>
        <w:fldChar w:fldCharType="begin"/>
      </w:r>
      <w:r w:rsidR="006F0913">
        <w:rPr>
          <w:rFonts w:ascii="Arial" w:hAnsi="Arial" w:cs="Arial"/>
          <w:color w:val="000000"/>
          <w:sz w:val="12"/>
          <w:szCs w:val="12"/>
        </w:rPr>
        <w:instrText xml:space="preserve"> INCLUDEPICTURE  "http://demo.familytreeguide.com/accounts/demo/photos/Brigham Young Endowment House.jpg" \* MERGEFORMATINET </w:instrText>
      </w:r>
      <w:r w:rsidR="006F0913">
        <w:rPr>
          <w:rFonts w:ascii="Arial" w:hAnsi="Arial" w:cs="Arial"/>
          <w:color w:val="000000"/>
          <w:sz w:val="12"/>
          <w:szCs w:val="12"/>
        </w:rPr>
        <w:fldChar w:fldCharType="separate"/>
      </w:r>
      <w:r w:rsidR="00EF54F7">
        <w:rPr>
          <w:rFonts w:ascii="Arial" w:hAnsi="Arial" w:cs="Arial"/>
          <w:color w:val="000000"/>
          <w:sz w:val="12"/>
          <w:szCs w:val="12"/>
        </w:rPr>
        <w:fldChar w:fldCharType="begin"/>
      </w:r>
      <w:r w:rsidR="00EF54F7">
        <w:rPr>
          <w:rFonts w:ascii="Arial" w:hAnsi="Arial" w:cs="Arial"/>
          <w:color w:val="000000"/>
          <w:sz w:val="12"/>
          <w:szCs w:val="12"/>
        </w:rPr>
        <w:instrText xml:space="preserve"> INCLUDEPICTURE  "http://demo.familytreeguide.com/accounts/demo/photos/Brigham Young Endowment House.jpg" \* MERGEFORMATINET </w:instrText>
      </w:r>
      <w:r w:rsidR="00EF54F7">
        <w:rPr>
          <w:rFonts w:ascii="Arial" w:hAnsi="Arial" w:cs="Arial"/>
          <w:color w:val="000000"/>
          <w:sz w:val="12"/>
          <w:szCs w:val="12"/>
        </w:rPr>
        <w:fldChar w:fldCharType="separate"/>
      </w:r>
      <w:r w:rsidR="007E2EA6">
        <w:rPr>
          <w:rFonts w:ascii="Arial" w:hAnsi="Arial" w:cs="Arial"/>
          <w:color w:val="000000"/>
          <w:sz w:val="12"/>
          <w:szCs w:val="12"/>
        </w:rPr>
        <w:fldChar w:fldCharType="begin"/>
      </w:r>
      <w:r w:rsidR="007E2EA6">
        <w:rPr>
          <w:rFonts w:ascii="Arial" w:hAnsi="Arial" w:cs="Arial"/>
          <w:color w:val="000000"/>
          <w:sz w:val="12"/>
          <w:szCs w:val="12"/>
        </w:rPr>
        <w:instrText xml:space="preserve"> INCLUDEPICTURE  "http://demo.familytreeguide.com/accounts/demo/photos/Brigham Young Endowment House.jpg" \* MERGEFORMATINET </w:instrText>
      </w:r>
      <w:r w:rsidR="007E2EA6">
        <w:rPr>
          <w:rFonts w:ascii="Arial" w:hAnsi="Arial" w:cs="Arial"/>
          <w:color w:val="000000"/>
          <w:sz w:val="12"/>
          <w:szCs w:val="12"/>
        </w:rPr>
        <w:fldChar w:fldCharType="separate"/>
      </w:r>
      <w:r w:rsidR="00AF62E8">
        <w:rPr>
          <w:rFonts w:ascii="Arial" w:hAnsi="Arial" w:cs="Arial"/>
          <w:color w:val="000000"/>
          <w:sz w:val="12"/>
          <w:szCs w:val="12"/>
        </w:rPr>
        <w:fldChar w:fldCharType="begin"/>
      </w:r>
      <w:r w:rsidR="00AF62E8">
        <w:rPr>
          <w:rFonts w:ascii="Arial" w:hAnsi="Arial" w:cs="Arial"/>
          <w:color w:val="000000"/>
          <w:sz w:val="12"/>
          <w:szCs w:val="12"/>
        </w:rPr>
        <w:instrText xml:space="preserve"> INCLUDEPICTURE  "http://demo.familytreeguide.com/accounts/demo/photos/Brigham Young Endowment House.jpg" \* MERGEFORMATINET </w:instrText>
      </w:r>
      <w:r w:rsidR="00AF62E8">
        <w:rPr>
          <w:rFonts w:ascii="Arial" w:hAnsi="Arial" w:cs="Arial"/>
          <w:color w:val="000000"/>
          <w:sz w:val="12"/>
          <w:szCs w:val="12"/>
        </w:rPr>
        <w:fldChar w:fldCharType="separate"/>
      </w:r>
      <w:r w:rsidR="008A3017">
        <w:rPr>
          <w:rFonts w:ascii="Arial" w:hAnsi="Arial" w:cs="Arial"/>
          <w:color w:val="000000"/>
          <w:sz w:val="12"/>
          <w:szCs w:val="12"/>
        </w:rPr>
        <w:fldChar w:fldCharType="begin"/>
      </w:r>
      <w:r w:rsidR="008A3017">
        <w:rPr>
          <w:rFonts w:ascii="Arial" w:hAnsi="Arial" w:cs="Arial"/>
          <w:color w:val="000000"/>
          <w:sz w:val="12"/>
          <w:szCs w:val="12"/>
        </w:rPr>
        <w:instrText xml:space="preserve"> </w:instrText>
      </w:r>
      <w:r w:rsidR="008A3017">
        <w:rPr>
          <w:rFonts w:ascii="Arial" w:hAnsi="Arial" w:cs="Arial"/>
          <w:color w:val="000000"/>
          <w:sz w:val="12"/>
          <w:szCs w:val="12"/>
        </w:rPr>
        <w:instrText>INCLUDEPICTURE  "http://demo.familytreeguide.com/accounts/demo/photos/Brigham Young Endowment House.jpg" \* MERGEFORMATINET</w:instrText>
      </w:r>
      <w:r w:rsidR="008A3017">
        <w:rPr>
          <w:rFonts w:ascii="Arial" w:hAnsi="Arial" w:cs="Arial"/>
          <w:color w:val="000000"/>
          <w:sz w:val="12"/>
          <w:szCs w:val="12"/>
        </w:rPr>
        <w:instrText xml:space="preserve"> </w:instrText>
      </w:r>
      <w:r w:rsidR="008A3017">
        <w:rPr>
          <w:rFonts w:ascii="Arial" w:hAnsi="Arial" w:cs="Arial"/>
          <w:color w:val="000000"/>
          <w:sz w:val="12"/>
          <w:szCs w:val="12"/>
        </w:rPr>
        <w:fldChar w:fldCharType="separate"/>
      </w:r>
      <w:r w:rsidR="008A3017">
        <w:rPr>
          <w:rFonts w:ascii="Arial" w:hAnsi="Arial" w:cs="Arial"/>
          <w:color w:val="000000"/>
          <w:sz w:val="12"/>
          <w:szCs w:val="12"/>
        </w:rPr>
        <w:pict>
          <v:shape id="_x0000_i1027" type="#_x0000_t75" alt="Brigham Young's Endowment House" style="width:477pt;height:312pt">
            <v:imagedata r:id="rId19" r:href="rId20"/>
          </v:shape>
        </w:pict>
      </w:r>
      <w:r w:rsidR="008A3017">
        <w:rPr>
          <w:rFonts w:ascii="Arial" w:hAnsi="Arial" w:cs="Arial"/>
          <w:color w:val="000000"/>
          <w:sz w:val="12"/>
          <w:szCs w:val="12"/>
        </w:rPr>
        <w:fldChar w:fldCharType="end"/>
      </w:r>
      <w:r w:rsidR="00AF62E8">
        <w:rPr>
          <w:rFonts w:ascii="Arial" w:hAnsi="Arial" w:cs="Arial"/>
          <w:color w:val="000000"/>
          <w:sz w:val="12"/>
          <w:szCs w:val="12"/>
        </w:rPr>
        <w:fldChar w:fldCharType="end"/>
      </w:r>
      <w:r w:rsidR="007E2EA6">
        <w:rPr>
          <w:rFonts w:ascii="Arial" w:hAnsi="Arial" w:cs="Arial"/>
          <w:color w:val="000000"/>
          <w:sz w:val="12"/>
          <w:szCs w:val="12"/>
        </w:rPr>
        <w:fldChar w:fldCharType="end"/>
      </w:r>
      <w:r w:rsidR="00EF54F7">
        <w:rPr>
          <w:rFonts w:ascii="Arial" w:hAnsi="Arial" w:cs="Arial"/>
          <w:color w:val="000000"/>
          <w:sz w:val="12"/>
          <w:szCs w:val="12"/>
        </w:rPr>
        <w:fldChar w:fldCharType="end"/>
      </w:r>
      <w:r w:rsidR="006F0913">
        <w:rPr>
          <w:rFonts w:ascii="Arial" w:hAnsi="Arial" w:cs="Arial"/>
          <w:color w:val="000000"/>
          <w:sz w:val="12"/>
          <w:szCs w:val="12"/>
        </w:rPr>
        <w:fldChar w:fldCharType="end"/>
      </w:r>
      <w:r w:rsidR="003806FE">
        <w:rPr>
          <w:rFonts w:ascii="Arial" w:hAnsi="Arial" w:cs="Arial"/>
          <w:color w:val="000000"/>
          <w:sz w:val="12"/>
          <w:szCs w:val="12"/>
        </w:rPr>
        <w:fldChar w:fldCharType="end"/>
      </w:r>
      <w:r w:rsidR="004C0E4C">
        <w:rPr>
          <w:rFonts w:ascii="Arial" w:hAnsi="Arial" w:cs="Arial"/>
          <w:color w:val="000000"/>
          <w:sz w:val="12"/>
          <w:szCs w:val="12"/>
        </w:rPr>
        <w:fldChar w:fldCharType="end"/>
      </w:r>
      <w:r w:rsidR="00340317">
        <w:rPr>
          <w:rFonts w:ascii="Arial" w:hAnsi="Arial" w:cs="Arial"/>
          <w:color w:val="000000"/>
          <w:sz w:val="12"/>
          <w:szCs w:val="12"/>
        </w:rPr>
        <w:fldChar w:fldCharType="end"/>
      </w:r>
      <w:r w:rsidR="00F036DB">
        <w:rPr>
          <w:rFonts w:ascii="Arial" w:hAnsi="Arial" w:cs="Arial"/>
          <w:color w:val="000000"/>
          <w:sz w:val="12"/>
          <w:szCs w:val="12"/>
        </w:rPr>
        <w:fldChar w:fldCharType="end"/>
      </w:r>
      <w:r w:rsidR="000547A7">
        <w:rPr>
          <w:rFonts w:ascii="Arial" w:hAnsi="Arial" w:cs="Arial"/>
          <w:color w:val="000000"/>
          <w:sz w:val="12"/>
          <w:szCs w:val="12"/>
        </w:rPr>
        <w:fldChar w:fldCharType="end"/>
      </w:r>
      <w:r w:rsidR="00D617AE">
        <w:rPr>
          <w:rFonts w:ascii="Arial" w:hAnsi="Arial" w:cs="Arial"/>
          <w:color w:val="000000"/>
          <w:sz w:val="12"/>
          <w:szCs w:val="12"/>
        </w:rPr>
        <w:fldChar w:fldCharType="end"/>
      </w:r>
      <w:r>
        <w:rPr>
          <w:rFonts w:ascii="Arial" w:hAnsi="Arial" w:cs="Arial"/>
          <w:color w:val="000000"/>
          <w:sz w:val="12"/>
          <w:szCs w:val="12"/>
        </w:rPr>
        <w:fldChar w:fldCharType="end"/>
      </w:r>
    </w:p>
    <w:p w:rsidR="00CD6680" w:rsidRDefault="00CD6680">
      <w:pPr>
        <w:rPr>
          <w:sz w:val="28"/>
          <w:szCs w:val="28"/>
        </w:rPr>
      </w:pPr>
    </w:p>
    <w:p w:rsidR="005E7923" w:rsidRDefault="005E7923">
      <w:pPr>
        <w:rPr>
          <w:sz w:val="28"/>
          <w:szCs w:val="28"/>
        </w:rPr>
      </w:pPr>
    </w:p>
    <w:p w:rsidR="009E21A9" w:rsidRDefault="00E07BCD">
      <w:pPr>
        <w:rPr>
          <w:b/>
          <w:sz w:val="32"/>
          <w:szCs w:val="32"/>
        </w:rPr>
      </w:pPr>
      <w:r w:rsidRPr="00E07BCD">
        <w:rPr>
          <w:b/>
          <w:sz w:val="32"/>
          <w:szCs w:val="32"/>
        </w:rPr>
        <w:t>The Practice of Rebaptism</w:t>
      </w:r>
      <w:r w:rsidR="00EA21A3">
        <w:rPr>
          <w:b/>
          <w:sz w:val="32"/>
          <w:szCs w:val="32"/>
        </w:rPr>
        <w:t xml:space="preserve"> and the Mormon Reformation</w:t>
      </w:r>
    </w:p>
    <w:p w:rsidR="004D73FF" w:rsidRDefault="00722C0E" w:rsidP="00467AC7">
      <w:pPr>
        <w:pStyle w:val="NormalWeb"/>
        <w:shd w:val="clear" w:color="auto" w:fill="FFFFFF"/>
        <w:spacing w:before="240" w:after="240"/>
        <w:textAlignment w:val="baseline"/>
        <w:rPr>
          <w:sz w:val="28"/>
          <w:szCs w:val="28"/>
        </w:rPr>
      </w:pPr>
      <w:r>
        <w:rPr>
          <w:sz w:val="28"/>
          <w:szCs w:val="28"/>
        </w:rPr>
        <w:t xml:space="preserve">Both George W. </w:t>
      </w:r>
      <w:r w:rsidR="000E6DD1">
        <w:rPr>
          <w:sz w:val="28"/>
          <w:szCs w:val="28"/>
        </w:rPr>
        <w:t xml:space="preserve">and Thomas X and their wives were rebaptised </w:t>
      </w:r>
      <w:r>
        <w:rPr>
          <w:sz w:val="28"/>
          <w:szCs w:val="28"/>
        </w:rPr>
        <w:t>while in Farmington</w:t>
      </w:r>
      <w:r w:rsidR="000E6DD1">
        <w:rPr>
          <w:sz w:val="28"/>
          <w:szCs w:val="28"/>
        </w:rPr>
        <w:t xml:space="preserve">.  This practice of rebaptism seemed a little strange to me so I did a little research and came up with the following:  </w:t>
      </w:r>
      <w:r w:rsidR="00E07BCD">
        <w:rPr>
          <w:sz w:val="28"/>
          <w:szCs w:val="28"/>
        </w:rPr>
        <w:t>After the death of Joseph Smith rebaptism became an important ordinance in the Church.  Many of the Saints were rebapti</w:t>
      </w:r>
      <w:r w:rsidR="00EA21A3">
        <w:rPr>
          <w:sz w:val="28"/>
          <w:szCs w:val="28"/>
        </w:rPr>
        <w:t>s</w:t>
      </w:r>
      <w:r w:rsidR="00E07BCD">
        <w:rPr>
          <w:sz w:val="28"/>
          <w:szCs w:val="28"/>
        </w:rPr>
        <w:t xml:space="preserve">ed </w:t>
      </w:r>
      <w:r w:rsidR="00EA21A3">
        <w:rPr>
          <w:sz w:val="28"/>
          <w:szCs w:val="28"/>
        </w:rPr>
        <w:t xml:space="preserve">soon after entering the Salt Lake Valley.  This was done as a sign that they were rededicating their lives to Christ. </w:t>
      </w:r>
    </w:p>
    <w:p w:rsidR="00E07BCD" w:rsidRDefault="00467AC7" w:rsidP="00467AC7">
      <w:pPr>
        <w:pStyle w:val="NormalWeb"/>
        <w:shd w:val="clear" w:color="auto" w:fill="FFFFFF"/>
        <w:spacing w:before="240" w:after="240"/>
        <w:textAlignment w:val="baseline"/>
        <w:rPr>
          <w:sz w:val="28"/>
          <w:szCs w:val="28"/>
        </w:rPr>
      </w:pPr>
      <w:r>
        <w:rPr>
          <w:sz w:val="28"/>
          <w:szCs w:val="28"/>
        </w:rPr>
        <w:t xml:space="preserve"> The following is from “The Mormon Reformation of 1856-1857: The Rhetoric and the Reality” </w:t>
      </w:r>
      <w:r w:rsidR="000E6DD1">
        <w:rPr>
          <w:sz w:val="28"/>
          <w:szCs w:val="28"/>
        </w:rPr>
        <w:t>by Paul H. Peterson.</w:t>
      </w:r>
      <w:r>
        <w:rPr>
          <w:sz w:val="28"/>
          <w:szCs w:val="28"/>
        </w:rPr>
        <w:t xml:space="preserve"> </w:t>
      </w:r>
      <w:r w:rsidR="00EA21A3">
        <w:rPr>
          <w:sz w:val="28"/>
          <w:szCs w:val="28"/>
        </w:rPr>
        <w:t xml:space="preserve"> </w:t>
      </w:r>
    </w:p>
    <w:p w:rsidR="00467AC7" w:rsidRDefault="000E6DD1" w:rsidP="00467AC7">
      <w:pPr>
        <w:rPr>
          <w:sz w:val="28"/>
          <w:szCs w:val="28"/>
        </w:rPr>
      </w:pPr>
      <w:r>
        <w:rPr>
          <w:sz w:val="28"/>
          <w:szCs w:val="28"/>
        </w:rPr>
        <w:t>“</w:t>
      </w:r>
      <w:r w:rsidR="00467AC7" w:rsidRPr="00467AC7">
        <w:rPr>
          <w:sz w:val="28"/>
          <w:szCs w:val="28"/>
        </w:rPr>
        <w:t xml:space="preserve">A rejuvenation movement initiated by Church leaders in 1856-1857 to rekindle faith and testimony throughout the Church has long been known as the Mormon Reformation. Motivations for reform had as much to do with the lofty expectations of Church leaders as with the spiritual complacency or deficiency of </w:t>
      </w:r>
      <w:r w:rsidR="00467AC7" w:rsidRPr="00467AC7">
        <w:rPr>
          <w:sz w:val="28"/>
          <w:szCs w:val="28"/>
        </w:rPr>
        <w:lastRenderedPageBreak/>
        <w:t>the Saints. The Reformation occurred in a period of optimism and anticipation, as Church leaders hoped to create the unified society viewed as a necessary precursor to the Millennium. With the Saints now secluded in their Rocky Mountain retreat, a reemphasis of basic principles seemed especially appropriate.</w:t>
      </w:r>
    </w:p>
    <w:p w:rsidR="00C07064" w:rsidRPr="00467AC7" w:rsidRDefault="00C07064" w:rsidP="00467AC7">
      <w:pPr>
        <w:rPr>
          <w:sz w:val="28"/>
          <w:szCs w:val="28"/>
        </w:rPr>
      </w:pPr>
    </w:p>
    <w:p w:rsidR="00467AC7" w:rsidRPr="00467AC7" w:rsidRDefault="00467AC7" w:rsidP="00467AC7">
      <w:pPr>
        <w:rPr>
          <w:sz w:val="28"/>
          <w:szCs w:val="28"/>
        </w:rPr>
      </w:pPr>
      <w:r w:rsidRPr="00467AC7">
        <w:rPr>
          <w:sz w:val="28"/>
          <w:szCs w:val="28"/>
        </w:rPr>
        <w:t xml:space="preserve">The Mormon Reformation commenced in early September 1856, when President Brigham Young sent his counselor </w:t>
      </w:r>
      <w:r w:rsidR="005B189F" w:rsidRPr="00467AC7">
        <w:rPr>
          <w:sz w:val="28"/>
          <w:szCs w:val="28"/>
        </w:rPr>
        <w:t>Jedidiah</w:t>
      </w:r>
      <w:r w:rsidRPr="00467AC7">
        <w:rPr>
          <w:sz w:val="28"/>
          <w:szCs w:val="28"/>
        </w:rPr>
        <w:t xml:space="preserve"> M. Grant to preach reform in settlements north of Salt Lake City. </w:t>
      </w:r>
      <w:r w:rsidR="004D73FF">
        <w:rPr>
          <w:sz w:val="28"/>
          <w:szCs w:val="28"/>
        </w:rPr>
        <w:t xml:space="preserve">(Some of the journals I read from the early Farmington settlers mentioned these “Fiery” sermons and the effect they had on them and others.)  </w:t>
      </w:r>
      <w:r w:rsidRPr="00467AC7">
        <w:rPr>
          <w:sz w:val="28"/>
          <w:szCs w:val="28"/>
        </w:rPr>
        <w:t xml:space="preserve">While speaking to assembled Saints, Grant was prompted to commit them to reform and to counsel them to signify that commitment through rebaptism. Grant's success had a contagious effect, and within days Saints in other settlements showed their commitment by being </w:t>
      </w:r>
      <w:r w:rsidR="00722C0E" w:rsidRPr="00467AC7">
        <w:rPr>
          <w:sz w:val="28"/>
          <w:szCs w:val="28"/>
        </w:rPr>
        <w:t>rebaptised</w:t>
      </w:r>
      <w:r w:rsidRPr="00467AC7">
        <w:rPr>
          <w:sz w:val="28"/>
          <w:szCs w:val="28"/>
        </w:rPr>
        <w:t>.</w:t>
      </w:r>
    </w:p>
    <w:p w:rsidR="00467AC7" w:rsidRPr="00467AC7" w:rsidRDefault="00467AC7" w:rsidP="00467AC7">
      <w:pPr>
        <w:rPr>
          <w:sz w:val="28"/>
          <w:szCs w:val="28"/>
        </w:rPr>
      </w:pPr>
    </w:p>
    <w:p w:rsidR="00467AC7" w:rsidRPr="00467AC7" w:rsidRDefault="00467AC7" w:rsidP="00467AC7">
      <w:pPr>
        <w:rPr>
          <w:sz w:val="28"/>
          <w:szCs w:val="28"/>
        </w:rPr>
      </w:pPr>
      <w:r w:rsidRPr="00467AC7">
        <w:rPr>
          <w:sz w:val="28"/>
          <w:szCs w:val="28"/>
        </w:rPr>
        <w:t xml:space="preserve">Early reform efforts, influenced by President Grant's unbridled enthusiasm, were somewhat spontaneous. The </w:t>
      </w:r>
      <w:r w:rsidR="00722C0E" w:rsidRPr="00467AC7">
        <w:rPr>
          <w:sz w:val="28"/>
          <w:szCs w:val="28"/>
        </w:rPr>
        <w:t>revivalist</w:t>
      </w:r>
      <w:r w:rsidRPr="00467AC7">
        <w:rPr>
          <w:sz w:val="28"/>
          <w:szCs w:val="28"/>
        </w:rPr>
        <w:t xml:space="preserve"> spirit, the anxious confession, and the mass rebaptisms, however, gradually gave way to more judicious and ordered reform. The reform became especially systematic at Church headquarters, where a policy was established to have two home missionaries assigned to each ward. Equipped with a twenty-seven-question catechism to help measure the worthiness of the Saints, the home missionaries assisted families with everything from hygiene and church attendance to obeying the Ten Commandments. Only after some months of missionary-member visits were Saints in the Salt Lake City wards </w:t>
      </w:r>
      <w:r w:rsidR="00722C0E" w:rsidRPr="00467AC7">
        <w:rPr>
          <w:sz w:val="28"/>
          <w:szCs w:val="28"/>
        </w:rPr>
        <w:t>rebaptised</w:t>
      </w:r>
      <w:r w:rsidRPr="00467AC7">
        <w:rPr>
          <w:sz w:val="28"/>
          <w:szCs w:val="28"/>
        </w:rPr>
        <w:t xml:space="preserve"> in early spring of 1857. In Salt Lake City, rebaptism generally marked the formal end of the Reformation, though reform fervor continued until mid-1858</w:t>
      </w:r>
      <w:r w:rsidR="00C07064">
        <w:rPr>
          <w:sz w:val="28"/>
          <w:szCs w:val="28"/>
        </w:rPr>
        <w:t>.</w:t>
      </w:r>
    </w:p>
    <w:p w:rsidR="00467AC7" w:rsidRPr="00467AC7" w:rsidRDefault="00467AC7" w:rsidP="00467AC7">
      <w:pPr>
        <w:rPr>
          <w:sz w:val="28"/>
          <w:szCs w:val="28"/>
        </w:rPr>
      </w:pPr>
      <w:r w:rsidRPr="00467AC7">
        <w:rPr>
          <w:sz w:val="28"/>
          <w:szCs w:val="28"/>
        </w:rPr>
        <w:t xml:space="preserve">Under instructions from President Young, the Reformation was carried to settlements and missions throughout the world. While procedures differed somewhat in areas away from Utah, rebaptism was a strong recommendation for all the Saints. It symbolized both forgiveness of sin and a recommitment to obey commandments. </w:t>
      </w:r>
    </w:p>
    <w:p w:rsidR="00467AC7" w:rsidRPr="00467AC7" w:rsidRDefault="00467AC7" w:rsidP="00467AC7">
      <w:pPr>
        <w:rPr>
          <w:sz w:val="28"/>
          <w:szCs w:val="28"/>
        </w:rPr>
      </w:pPr>
      <w:r w:rsidRPr="00467AC7">
        <w:rPr>
          <w:sz w:val="28"/>
          <w:szCs w:val="28"/>
        </w:rPr>
        <w:lastRenderedPageBreak/>
        <w:t xml:space="preserve">For many Latter-day Saints, the Reformation was a period of spiritual rejuvenation. Attending meetings, paying tithing and other free-will offerings, and showing other outward indicators of renewal increased dramatically. The Reformation also had the effect of separating "wheat from chaff." Some members were disconcerted by the processes and the effects of reform and chose to leave LDS settlements. </w:t>
      </w:r>
    </w:p>
    <w:p w:rsidR="00467AC7" w:rsidRDefault="00467AC7" w:rsidP="00467AC7">
      <w:pPr>
        <w:rPr>
          <w:sz w:val="28"/>
          <w:szCs w:val="28"/>
        </w:rPr>
      </w:pPr>
      <w:r w:rsidRPr="00467AC7">
        <w:rPr>
          <w:sz w:val="28"/>
          <w:szCs w:val="28"/>
        </w:rPr>
        <w:t>Certainly the reform impulse was on the whole more structured and restrained than has often been believed. Conversely, it appears that the major impact was of short duration and only moderate consequence-perhaps because the Utah expedition and impending armed conflict abruptly ended the main thrust of the movement less than a year after it began.</w:t>
      </w:r>
    </w:p>
    <w:p w:rsidR="00467AC7" w:rsidRPr="00467AC7" w:rsidRDefault="00467AC7" w:rsidP="00467AC7">
      <w:pPr>
        <w:rPr>
          <w:sz w:val="28"/>
          <w:szCs w:val="28"/>
        </w:rPr>
      </w:pPr>
      <w:r w:rsidRPr="00467AC7">
        <w:rPr>
          <w:rFonts w:ascii="Helvetica" w:hAnsi="Helvetica" w:cs="Helvetica"/>
          <w:color w:val="345678"/>
          <w:sz w:val="18"/>
          <w:szCs w:val="18"/>
          <w:shd w:val="clear" w:color="auto" w:fill="FFFFFF"/>
        </w:rPr>
        <w:t xml:space="preserve"> </w:t>
      </w:r>
      <w:r>
        <w:rPr>
          <w:rFonts w:ascii="Helvetica" w:hAnsi="Helvetica" w:cs="Helvetica"/>
          <w:color w:val="345678"/>
          <w:sz w:val="18"/>
          <w:szCs w:val="18"/>
          <w:shd w:val="clear" w:color="auto" w:fill="FFFFFF"/>
        </w:rPr>
        <w:t>Peterson, Paul H. "The Mormon Reformation of 1856-1857: The Rhetoric and the Reality."</w:t>
      </w:r>
      <w:r>
        <w:rPr>
          <w:rStyle w:val="apple-converted-space"/>
          <w:rFonts w:ascii="Helvetica" w:hAnsi="Helvetica" w:cs="Helvetica"/>
          <w:color w:val="345678"/>
          <w:sz w:val="18"/>
          <w:szCs w:val="18"/>
          <w:shd w:val="clear" w:color="auto" w:fill="FFFFFF"/>
        </w:rPr>
        <w:t> </w:t>
      </w:r>
      <w:r>
        <w:rPr>
          <w:rFonts w:ascii="Helvetica" w:hAnsi="Helvetica" w:cs="Helvetica"/>
          <w:i/>
          <w:iCs/>
          <w:color w:val="345678"/>
          <w:sz w:val="18"/>
          <w:szCs w:val="18"/>
          <w:shd w:val="clear" w:color="auto" w:fill="FFFFFF"/>
        </w:rPr>
        <w:t>Journal of Mormon History</w:t>
      </w:r>
      <w:r>
        <w:rPr>
          <w:rStyle w:val="apple-converted-space"/>
          <w:rFonts w:ascii="Helvetica" w:hAnsi="Helvetica" w:cs="Helvetica"/>
          <w:color w:val="345678"/>
          <w:sz w:val="18"/>
          <w:szCs w:val="18"/>
          <w:shd w:val="clear" w:color="auto" w:fill="FFFFFF"/>
        </w:rPr>
        <w:t> </w:t>
      </w:r>
      <w:r>
        <w:rPr>
          <w:rFonts w:ascii="Helvetica" w:hAnsi="Helvetica" w:cs="Helvetica"/>
          <w:color w:val="345678"/>
          <w:sz w:val="18"/>
          <w:szCs w:val="18"/>
          <w:shd w:val="clear" w:color="auto" w:fill="FFFFFF"/>
        </w:rPr>
        <w:t>15 (1989):59-87.</w:t>
      </w:r>
    </w:p>
    <w:p w:rsidR="009E21A9" w:rsidRPr="00467AC7" w:rsidRDefault="00722C0E">
      <w:pPr>
        <w:rPr>
          <w:sz w:val="28"/>
          <w:szCs w:val="28"/>
        </w:rPr>
      </w:pPr>
      <w:r>
        <w:rPr>
          <w:sz w:val="28"/>
          <w:szCs w:val="28"/>
        </w:rPr>
        <w:t>This practice of rebaptism within the Church has been discontinued in our day.</w:t>
      </w:r>
    </w:p>
    <w:p w:rsidR="009E21A9" w:rsidRDefault="009E21A9">
      <w:pPr>
        <w:rPr>
          <w:sz w:val="28"/>
          <w:szCs w:val="28"/>
        </w:rPr>
      </w:pPr>
    </w:p>
    <w:p w:rsidR="00FC0A62" w:rsidRDefault="00722C0E" w:rsidP="00722C0E">
      <w:pPr>
        <w:rPr>
          <w:sz w:val="28"/>
          <w:szCs w:val="28"/>
        </w:rPr>
      </w:pPr>
      <w:r>
        <w:rPr>
          <w:sz w:val="28"/>
          <w:szCs w:val="28"/>
        </w:rPr>
        <w:t>The 27</w:t>
      </w:r>
      <w:r w:rsidRPr="00EC3177">
        <w:rPr>
          <w:sz w:val="28"/>
          <w:szCs w:val="28"/>
          <w:vertAlign w:val="superscript"/>
        </w:rPr>
        <w:t>th</w:t>
      </w:r>
      <w:r>
        <w:rPr>
          <w:sz w:val="28"/>
          <w:szCs w:val="28"/>
        </w:rPr>
        <w:t xml:space="preserve"> of April 1856 was a very special day for George, wife Catherine, and their two oldest daughters.  </w:t>
      </w:r>
      <w:r w:rsidR="000C0766">
        <w:rPr>
          <w:sz w:val="28"/>
          <w:szCs w:val="28"/>
        </w:rPr>
        <w:t>All four of them were baptized by D. A. Miller on that day.  This was a re</w:t>
      </w:r>
      <w:r w:rsidR="00FC0A62">
        <w:rPr>
          <w:sz w:val="28"/>
          <w:szCs w:val="28"/>
        </w:rPr>
        <w:t>-</w:t>
      </w:r>
      <w:r w:rsidR="000C0766">
        <w:rPr>
          <w:sz w:val="28"/>
          <w:szCs w:val="28"/>
        </w:rPr>
        <w:t>baptism for George and Catherine.  George and Sabrina were confirmed by John S. Gleason on May 1, 1856 and Jane and her mother were confirmed by Charles Dalton on the same day.</w:t>
      </w:r>
      <w:r>
        <w:rPr>
          <w:sz w:val="28"/>
          <w:szCs w:val="28"/>
        </w:rPr>
        <w:t xml:space="preserve"> </w:t>
      </w:r>
    </w:p>
    <w:p w:rsidR="006C3566" w:rsidRDefault="006C3566" w:rsidP="00722C0E">
      <w:pPr>
        <w:rPr>
          <w:sz w:val="28"/>
          <w:szCs w:val="28"/>
        </w:rPr>
      </w:pPr>
      <w:r>
        <w:rPr>
          <w:sz w:val="28"/>
          <w:szCs w:val="28"/>
        </w:rPr>
        <w:t xml:space="preserve">I have shown the photos taken from the Microfilm reader </w:t>
      </w:r>
      <w:r w:rsidR="00DB7465">
        <w:rPr>
          <w:sz w:val="28"/>
          <w:szCs w:val="28"/>
        </w:rPr>
        <w:t xml:space="preserve">for these and the other records even though the quality </w:t>
      </w:r>
      <w:r w:rsidR="00CB6365">
        <w:rPr>
          <w:sz w:val="28"/>
          <w:szCs w:val="28"/>
        </w:rPr>
        <w:t>could be better.</w:t>
      </w:r>
    </w:p>
    <w:p w:rsidR="00C07064" w:rsidRDefault="00C07064" w:rsidP="00722C0E">
      <w:pPr>
        <w:rPr>
          <w:sz w:val="28"/>
          <w:szCs w:val="28"/>
        </w:rPr>
      </w:pPr>
    </w:p>
    <w:p w:rsidR="00C07064" w:rsidRDefault="00C07064" w:rsidP="00722C0E">
      <w:pPr>
        <w:rPr>
          <w:sz w:val="28"/>
          <w:szCs w:val="28"/>
        </w:rPr>
      </w:pPr>
    </w:p>
    <w:p w:rsidR="00E31DF7" w:rsidRDefault="00722C0E" w:rsidP="009127DE">
      <w:pPr>
        <w:keepNext/>
        <w:rPr>
          <w:noProof/>
        </w:rPr>
      </w:pPr>
      <w:r>
        <w:rPr>
          <w:sz w:val="28"/>
          <w:szCs w:val="28"/>
        </w:rPr>
        <w:lastRenderedPageBreak/>
        <w:t xml:space="preserve"> </w:t>
      </w:r>
    </w:p>
    <w:p w:rsidR="00E31DF7" w:rsidRDefault="00CB6365" w:rsidP="00E31DF7">
      <w:pPr>
        <w:keepNext/>
      </w:pPr>
      <w:r>
        <w:rPr>
          <w:noProof/>
        </w:rPr>
        <w:drawing>
          <wp:inline distT="0" distB="0" distL="0" distR="0">
            <wp:extent cx="5943600" cy="652843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eorge and Catherine 1 of 2.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6528435"/>
                    </a:xfrm>
                    <a:prstGeom prst="rect">
                      <a:avLst/>
                    </a:prstGeom>
                  </pic:spPr>
                </pic:pic>
              </a:graphicData>
            </a:graphic>
          </wp:inline>
        </w:drawing>
      </w:r>
    </w:p>
    <w:p w:rsidR="009E21A9" w:rsidRDefault="00DB7465" w:rsidP="00E31DF7">
      <w:pPr>
        <w:keepNext/>
        <w:rPr>
          <w:sz w:val="28"/>
          <w:szCs w:val="28"/>
        </w:rPr>
      </w:pPr>
      <w:r>
        <w:rPr>
          <w:sz w:val="28"/>
          <w:szCs w:val="28"/>
        </w:rPr>
        <w:t>This is the left side of a two page wide record.  George Smith is record #</w:t>
      </w:r>
      <w:r w:rsidR="00E31DF7">
        <w:rPr>
          <w:sz w:val="28"/>
          <w:szCs w:val="28"/>
        </w:rPr>
        <w:t>11</w:t>
      </w:r>
      <w:r w:rsidR="00FC0A62">
        <w:rPr>
          <w:sz w:val="28"/>
          <w:szCs w:val="28"/>
        </w:rPr>
        <w:t>(note the finger tip)</w:t>
      </w:r>
      <w:r>
        <w:rPr>
          <w:sz w:val="28"/>
          <w:szCs w:val="28"/>
        </w:rPr>
        <w:t xml:space="preserve">, </w:t>
      </w:r>
      <w:r w:rsidR="005B189F">
        <w:rPr>
          <w:sz w:val="28"/>
          <w:szCs w:val="28"/>
        </w:rPr>
        <w:t>Sabrina</w:t>
      </w:r>
      <w:r>
        <w:rPr>
          <w:sz w:val="28"/>
          <w:szCs w:val="28"/>
        </w:rPr>
        <w:t xml:space="preserve"> is #1</w:t>
      </w:r>
      <w:r w:rsidR="00E31DF7">
        <w:rPr>
          <w:sz w:val="28"/>
          <w:szCs w:val="28"/>
        </w:rPr>
        <w:t>2,</w:t>
      </w:r>
      <w:r>
        <w:rPr>
          <w:sz w:val="28"/>
          <w:szCs w:val="28"/>
        </w:rPr>
        <w:t xml:space="preserve"> Jane is #1</w:t>
      </w:r>
      <w:r w:rsidR="00E31DF7">
        <w:rPr>
          <w:sz w:val="28"/>
          <w:szCs w:val="28"/>
        </w:rPr>
        <w:t>3, and</w:t>
      </w:r>
      <w:r>
        <w:rPr>
          <w:sz w:val="28"/>
          <w:szCs w:val="28"/>
        </w:rPr>
        <w:t xml:space="preserve"> Catherine is #1</w:t>
      </w:r>
      <w:r w:rsidR="00E31DF7">
        <w:rPr>
          <w:sz w:val="28"/>
          <w:szCs w:val="28"/>
        </w:rPr>
        <w:t>6.</w:t>
      </w:r>
      <w:r>
        <w:rPr>
          <w:sz w:val="28"/>
          <w:szCs w:val="28"/>
        </w:rPr>
        <w:t xml:space="preserve"> </w:t>
      </w:r>
    </w:p>
    <w:p w:rsidR="009E21A9" w:rsidRDefault="009E21A9">
      <w:pPr>
        <w:rPr>
          <w:sz w:val="28"/>
          <w:szCs w:val="28"/>
        </w:rPr>
      </w:pPr>
    </w:p>
    <w:p w:rsidR="009E21A9" w:rsidRDefault="009E21A9">
      <w:pPr>
        <w:rPr>
          <w:sz w:val="28"/>
          <w:szCs w:val="28"/>
        </w:rPr>
      </w:pPr>
    </w:p>
    <w:p w:rsidR="00E31DF7" w:rsidRDefault="00E31DF7">
      <w:pPr>
        <w:rPr>
          <w:sz w:val="28"/>
          <w:szCs w:val="28"/>
        </w:rPr>
      </w:pPr>
    </w:p>
    <w:p w:rsidR="00E31DF7" w:rsidRDefault="00E31DF7">
      <w:pPr>
        <w:rPr>
          <w:sz w:val="28"/>
          <w:szCs w:val="28"/>
        </w:rPr>
      </w:pPr>
      <w:r>
        <w:rPr>
          <w:noProof/>
          <w:sz w:val="28"/>
          <w:szCs w:val="28"/>
        </w:rPr>
        <w:drawing>
          <wp:inline distT="0" distB="0" distL="0" distR="0">
            <wp:extent cx="5943600" cy="4949190"/>
            <wp:effectExtent l="0" t="0" r="0" b="381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George and Catherine 2 of 2.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4949190"/>
                    </a:xfrm>
                    <a:prstGeom prst="rect">
                      <a:avLst/>
                    </a:prstGeom>
                  </pic:spPr>
                </pic:pic>
              </a:graphicData>
            </a:graphic>
          </wp:inline>
        </w:drawing>
      </w:r>
    </w:p>
    <w:p w:rsidR="00E31DF7" w:rsidRDefault="00E31DF7">
      <w:pPr>
        <w:rPr>
          <w:sz w:val="28"/>
          <w:szCs w:val="28"/>
        </w:rPr>
      </w:pPr>
    </w:p>
    <w:p w:rsidR="00FC0A62" w:rsidRDefault="009127DE">
      <w:pPr>
        <w:rPr>
          <w:sz w:val="28"/>
          <w:szCs w:val="28"/>
        </w:rPr>
      </w:pPr>
      <w:r>
        <w:rPr>
          <w:sz w:val="28"/>
          <w:szCs w:val="28"/>
        </w:rPr>
        <w:t xml:space="preserve">This is the right side of that same record.  It is very interesting to note that </w:t>
      </w:r>
      <w:r w:rsidR="00FC0A62">
        <w:rPr>
          <w:sz w:val="28"/>
          <w:szCs w:val="28"/>
        </w:rPr>
        <w:t>number of re-baptisms is significantly larger than first baptisms (note that the finger in on George’s records and the thumb is on Catherine’s).</w:t>
      </w:r>
    </w:p>
    <w:p w:rsidR="00FC0A62" w:rsidRDefault="00CC10FA">
      <w:pPr>
        <w:rPr>
          <w:sz w:val="28"/>
          <w:szCs w:val="28"/>
        </w:rPr>
      </w:pPr>
      <w:r>
        <w:rPr>
          <w:sz w:val="28"/>
          <w:szCs w:val="28"/>
        </w:rPr>
        <w:t>The first time I went to the Family History Library to find these records I did not find a record of a re-baptism of Thomas X and Margaret.  After reading about the Mormon Reformation and the recommitment to the Church through re-baptism I felt sure Thomas and Margaret would have been re-baptized as well.  The second time we went through the North Farmington microfilm we found a record of their re</w:t>
      </w:r>
      <w:r w:rsidR="00FC0A62">
        <w:rPr>
          <w:sz w:val="28"/>
          <w:szCs w:val="28"/>
        </w:rPr>
        <w:t>-</w:t>
      </w:r>
      <w:r>
        <w:rPr>
          <w:sz w:val="28"/>
          <w:szCs w:val="28"/>
        </w:rPr>
        <w:t xml:space="preserve">baptism as well.  </w:t>
      </w:r>
    </w:p>
    <w:p w:rsidR="009127DE" w:rsidRDefault="00FC0A62" w:rsidP="00FC0A62">
      <w:pPr>
        <w:jc w:val="center"/>
        <w:rPr>
          <w:sz w:val="28"/>
          <w:szCs w:val="28"/>
        </w:rPr>
      </w:pPr>
      <w:r>
        <w:rPr>
          <w:noProof/>
          <w:sz w:val="28"/>
          <w:szCs w:val="28"/>
        </w:rPr>
        <w:lastRenderedPageBreak/>
        <w:drawing>
          <wp:inline distT="0" distB="0" distL="0" distR="0">
            <wp:extent cx="5476875" cy="7086000"/>
            <wp:effectExtent l="0" t="0" r="0" b="63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homas and Margaret 1 of 2.jpg"/>
                    <pic:cNvPicPr/>
                  </pic:nvPicPr>
                  <pic:blipFill>
                    <a:blip r:embed="rId23">
                      <a:extLst>
                        <a:ext uri="{28A0092B-C50C-407E-A947-70E740481C1C}">
                          <a14:useLocalDpi xmlns:a14="http://schemas.microsoft.com/office/drawing/2010/main" val="0"/>
                        </a:ext>
                      </a:extLst>
                    </a:blip>
                    <a:stretch>
                      <a:fillRect/>
                    </a:stretch>
                  </pic:blipFill>
                  <pic:spPr>
                    <a:xfrm>
                      <a:off x="0" y="0"/>
                      <a:ext cx="5478596" cy="7088226"/>
                    </a:xfrm>
                    <a:prstGeom prst="rect">
                      <a:avLst/>
                    </a:prstGeom>
                  </pic:spPr>
                </pic:pic>
              </a:graphicData>
            </a:graphic>
          </wp:inline>
        </w:drawing>
      </w:r>
    </w:p>
    <w:p w:rsidR="00FC0A62" w:rsidRDefault="00FC0A62" w:rsidP="00FC0A62">
      <w:pPr>
        <w:rPr>
          <w:sz w:val="28"/>
          <w:szCs w:val="28"/>
        </w:rPr>
      </w:pPr>
    </w:p>
    <w:p w:rsidR="00FC0A62" w:rsidRDefault="00FC0A62" w:rsidP="00FC0A62">
      <w:pPr>
        <w:rPr>
          <w:sz w:val="28"/>
          <w:szCs w:val="28"/>
        </w:rPr>
      </w:pPr>
      <w:r>
        <w:rPr>
          <w:sz w:val="28"/>
          <w:szCs w:val="28"/>
        </w:rPr>
        <w:t>Again, this is the left hand side of a two page record.  Thomas’ record in noted with the finger and Margaret’s is just below his record.</w:t>
      </w:r>
    </w:p>
    <w:p w:rsidR="009127DE" w:rsidRDefault="00FC0A62" w:rsidP="00FC0A62">
      <w:pPr>
        <w:rPr>
          <w:sz w:val="28"/>
          <w:szCs w:val="28"/>
        </w:rPr>
      </w:pPr>
      <w:r>
        <w:rPr>
          <w:noProof/>
          <w:sz w:val="28"/>
          <w:szCs w:val="28"/>
        </w:rPr>
        <w:lastRenderedPageBreak/>
        <w:drawing>
          <wp:inline distT="0" distB="0" distL="0" distR="0">
            <wp:extent cx="5410200" cy="7211867"/>
            <wp:effectExtent l="0" t="0" r="0" b="825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Thomas and Margaret 2 of 2.jpg"/>
                    <pic:cNvPicPr/>
                  </pic:nvPicPr>
                  <pic:blipFill>
                    <a:blip r:embed="rId24">
                      <a:extLst>
                        <a:ext uri="{28A0092B-C50C-407E-A947-70E740481C1C}">
                          <a14:useLocalDpi xmlns:a14="http://schemas.microsoft.com/office/drawing/2010/main" val="0"/>
                        </a:ext>
                      </a:extLst>
                    </a:blip>
                    <a:stretch>
                      <a:fillRect/>
                    </a:stretch>
                  </pic:blipFill>
                  <pic:spPr>
                    <a:xfrm>
                      <a:off x="0" y="0"/>
                      <a:ext cx="5425269" cy="7231954"/>
                    </a:xfrm>
                    <a:prstGeom prst="rect">
                      <a:avLst/>
                    </a:prstGeom>
                  </pic:spPr>
                </pic:pic>
              </a:graphicData>
            </a:graphic>
          </wp:inline>
        </w:drawing>
      </w:r>
    </w:p>
    <w:p w:rsidR="009127DE" w:rsidRDefault="009127DE">
      <w:pPr>
        <w:rPr>
          <w:sz w:val="28"/>
          <w:szCs w:val="28"/>
        </w:rPr>
      </w:pPr>
    </w:p>
    <w:p w:rsidR="009E21A9" w:rsidRDefault="00C31FD7">
      <w:pPr>
        <w:rPr>
          <w:sz w:val="28"/>
          <w:szCs w:val="28"/>
        </w:rPr>
      </w:pPr>
      <w:r>
        <w:rPr>
          <w:sz w:val="28"/>
          <w:szCs w:val="28"/>
        </w:rPr>
        <w:t>Thomas X and Margaret were re-baptized on June 4, 1854 by J. J. Clark and Confirmed by Charles Dotten on that same day.</w:t>
      </w:r>
      <w:r w:rsidR="00722C0E">
        <w:rPr>
          <w:sz w:val="28"/>
          <w:szCs w:val="28"/>
        </w:rPr>
        <w:t xml:space="preserve"> </w:t>
      </w:r>
    </w:p>
    <w:p w:rsidR="002F4BB9" w:rsidRDefault="00C31FD7">
      <w:pPr>
        <w:rPr>
          <w:sz w:val="28"/>
          <w:szCs w:val="28"/>
        </w:rPr>
      </w:pPr>
      <w:r>
        <w:rPr>
          <w:sz w:val="28"/>
          <w:szCs w:val="28"/>
        </w:rPr>
        <w:lastRenderedPageBreak/>
        <w:t xml:space="preserve">Again, it is interesting to me that both Thomas and George and their wives were re-baptized well before the “Mormon Reformation” took hold.  It appears they were recommitting to the Church after </w:t>
      </w:r>
      <w:r w:rsidR="002F4BB9">
        <w:rPr>
          <w:sz w:val="28"/>
          <w:szCs w:val="28"/>
        </w:rPr>
        <w:t>settling in their new homes in Zion.</w:t>
      </w:r>
    </w:p>
    <w:p w:rsidR="008E63FF" w:rsidRDefault="00C31FD7">
      <w:pPr>
        <w:rPr>
          <w:sz w:val="28"/>
          <w:szCs w:val="28"/>
        </w:rPr>
      </w:pPr>
      <w:r>
        <w:rPr>
          <w:sz w:val="28"/>
          <w:szCs w:val="28"/>
        </w:rPr>
        <w:t>Th</w:t>
      </w:r>
      <w:r w:rsidR="008E63FF">
        <w:rPr>
          <w:sz w:val="28"/>
          <w:szCs w:val="28"/>
        </w:rPr>
        <w:t xml:space="preserve">omas </w:t>
      </w:r>
      <w:r w:rsidR="008E568B">
        <w:rPr>
          <w:sz w:val="28"/>
          <w:szCs w:val="28"/>
        </w:rPr>
        <w:t xml:space="preserve">X </w:t>
      </w:r>
      <w:r w:rsidR="008E63FF">
        <w:rPr>
          <w:sz w:val="28"/>
          <w:szCs w:val="28"/>
        </w:rPr>
        <w:t xml:space="preserve">and Margaret’s three oldest children, Lucy, Orson, and James received a Priesthood blessing on the same day, August 3, 1855 at the hands of Abraham Rose and </w:t>
      </w:r>
      <w:r w:rsidR="00986B88">
        <w:rPr>
          <w:sz w:val="28"/>
          <w:szCs w:val="28"/>
        </w:rPr>
        <w:t xml:space="preserve">Bishop </w:t>
      </w:r>
      <w:r w:rsidR="008E63FF">
        <w:rPr>
          <w:sz w:val="28"/>
          <w:szCs w:val="28"/>
        </w:rPr>
        <w:t>Gideon Brownell.  Orson is the last entry on the first record shown and Lucy and James are the first two entries on the second record.</w:t>
      </w:r>
      <w:r w:rsidR="00056EB7">
        <w:rPr>
          <w:sz w:val="28"/>
          <w:szCs w:val="28"/>
        </w:rPr>
        <w:t xml:space="preserve">  Note that Orson’s birth place is shown as “On the plains”.</w:t>
      </w:r>
    </w:p>
    <w:p w:rsidR="008E63FF" w:rsidRDefault="008E63FF">
      <w:pPr>
        <w:rPr>
          <w:sz w:val="28"/>
          <w:szCs w:val="28"/>
        </w:rPr>
      </w:pPr>
    </w:p>
    <w:p w:rsidR="008E63FF" w:rsidRDefault="008E63FF">
      <w:pPr>
        <w:rPr>
          <w:sz w:val="28"/>
          <w:szCs w:val="28"/>
        </w:rPr>
      </w:pPr>
    </w:p>
    <w:p w:rsidR="008E63FF" w:rsidRDefault="00056EB7">
      <w:pPr>
        <w:rPr>
          <w:sz w:val="28"/>
          <w:szCs w:val="28"/>
        </w:rPr>
      </w:pPr>
      <w:r>
        <w:rPr>
          <w:noProof/>
        </w:rPr>
        <w:drawing>
          <wp:inline distT="0" distB="0" distL="0" distR="0" wp14:anchorId="601BD5CA" wp14:editId="758BE95D">
            <wp:extent cx="6468563" cy="4812030"/>
            <wp:effectExtent l="0" t="0" r="889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69456" cy="4812694"/>
                    </a:xfrm>
                    <a:prstGeom prst="rect">
                      <a:avLst/>
                    </a:prstGeom>
                  </pic:spPr>
                </pic:pic>
              </a:graphicData>
            </a:graphic>
          </wp:inline>
        </w:drawing>
      </w:r>
    </w:p>
    <w:p w:rsidR="008E63FF" w:rsidRDefault="008E63FF" w:rsidP="002F4BB9">
      <w:pPr>
        <w:rPr>
          <w:sz w:val="28"/>
          <w:szCs w:val="28"/>
        </w:rPr>
      </w:pPr>
      <w:r>
        <w:rPr>
          <w:noProof/>
        </w:rPr>
        <w:lastRenderedPageBreak/>
        <w:drawing>
          <wp:inline distT="0" distB="0" distL="0" distR="0" wp14:anchorId="70DC3C71" wp14:editId="4C07BDBA">
            <wp:extent cx="7128510" cy="5303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855460" cy="12540200"/>
                    </a:xfrm>
                    <a:prstGeom prst="rect">
                      <a:avLst/>
                    </a:prstGeom>
                  </pic:spPr>
                </pic:pic>
              </a:graphicData>
            </a:graphic>
          </wp:inline>
        </w:drawing>
      </w:r>
    </w:p>
    <w:p w:rsidR="008E63FF" w:rsidRDefault="008E63FF">
      <w:pPr>
        <w:rPr>
          <w:sz w:val="28"/>
          <w:szCs w:val="28"/>
        </w:rPr>
      </w:pPr>
    </w:p>
    <w:p w:rsidR="008E63FF" w:rsidRDefault="008E63FF">
      <w:pPr>
        <w:rPr>
          <w:sz w:val="28"/>
          <w:szCs w:val="28"/>
        </w:rPr>
      </w:pPr>
    </w:p>
    <w:p w:rsidR="008E63FF" w:rsidRDefault="008E63FF">
      <w:pPr>
        <w:rPr>
          <w:sz w:val="28"/>
          <w:szCs w:val="28"/>
        </w:rPr>
      </w:pPr>
    </w:p>
    <w:p w:rsidR="008E63FF" w:rsidRDefault="008E63FF">
      <w:pPr>
        <w:rPr>
          <w:sz w:val="28"/>
          <w:szCs w:val="28"/>
        </w:rPr>
      </w:pPr>
    </w:p>
    <w:p w:rsidR="008E63FF" w:rsidRDefault="008E63FF">
      <w:pPr>
        <w:rPr>
          <w:sz w:val="28"/>
          <w:szCs w:val="28"/>
        </w:rPr>
      </w:pPr>
    </w:p>
    <w:p w:rsidR="007C6BD6" w:rsidRDefault="007C6BD6">
      <w:pPr>
        <w:rPr>
          <w:sz w:val="28"/>
          <w:szCs w:val="28"/>
        </w:rPr>
      </w:pPr>
    </w:p>
    <w:p w:rsidR="007C6BD6" w:rsidRDefault="007C6BD6">
      <w:pPr>
        <w:rPr>
          <w:sz w:val="28"/>
          <w:szCs w:val="28"/>
        </w:rPr>
      </w:pPr>
    </w:p>
    <w:p w:rsidR="007C6BD6" w:rsidRDefault="007C6BD6">
      <w:pPr>
        <w:rPr>
          <w:sz w:val="28"/>
          <w:szCs w:val="28"/>
        </w:rPr>
      </w:pPr>
    </w:p>
    <w:p w:rsidR="00C150DB" w:rsidRDefault="009E21A9">
      <w:pPr>
        <w:rPr>
          <w:sz w:val="28"/>
          <w:szCs w:val="28"/>
        </w:rPr>
      </w:pPr>
      <w:r>
        <w:rPr>
          <w:sz w:val="28"/>
          <w:szCs w:val="28"/>
        </w:rPr>
        <w:lastRenderedPageBreak/>
        <w:t>G</w:t>
      </w:r>
      <w:r w:rsidR="00C150DB">
        <w:rPr>
          <w:sz w:val="28"/>
          <w:szCs w:val="28"/>
        </w:rPr>
        <w:t>eorge and Catherine’s daughter Annie Merintha was given a Priesthood blessing by</w:t>
      </w:r>
      <w:r w:rsidR="002F4BB9">
        <w:rPr>
          <w:sz w:val="28"/>
          <w:szCs w:val="28"/>
        </w:rPr>
        <w:t xml:space="preserve"> D. A. Miller and</w:t>
      </w:r>
      <w:r w:rsidR="00C150DB">
        <w:rPr>
          <w:sz w:val="28"/>
          <w:szCs w:val="28"/>
        </w:rPr>
        <w:t xml:space="preserve"> Abraham Rose on May 1, 1856.  Her record is number 70 which is three up from the bottom.  Note that her birth location is “On the Plains”.</w:t>
      </w:r>
    </w:p>
    <w:p w:rsidR="00C213C3" w:rsidRDefault="00C213C3">
      <w:pPr>
        <w:rPr>
          <w:sz w:val="28"/>
          <w:szCs w:val="28"/>
        </w:rPr>
      </w:pPr>
    </w:p>
    <w:p w:rsidR="00840E08" w:rsidRDefault="0094039F">
      <w:pPr>
        <w:rPr>
          <w:sz w:val="28"/>
          <w:szCs w:val="28"/>
        </w:rPr>
      </w:pPr>
      <w:r>
        <w:rPr>
          <w:noProof/>
          <w:sz w:val="28"/>
          <w:szCs w:val="28"/>
        </w:rPr>
        <w:drawing>
          <wp:inline distT="0" distB="0" distL="0" distR="0">
            <wp:extent cx="6840999" cy="6191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lm 25942 Annie M. Smith blessing in Farmingto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45520" cy="6195342"/>
                    </a:xfrm>
                    <a:prstGeom prst="rect">
                      <a:avLst/>
                    </a:prstGeom>
                  </pic:spPr>
                </pic:pic>
              </a:graphicData>
            </a:graphic>
          </wp:inline>
        </w:drawing>
      </w:r>
    </w:p>
    <w:p w:rsidR="00A64922" w:rsidRDefault="00A64922">
      <w:pPr>
        <w:rPr>
          <w:sz w:val="28"/>
          <w:szCs w:val="28"/>
        </w:rPr>
      </w:pPr>
    </w:p>
    <w:p w:rsidR="00A64922" w:rsidRDefault="00A64922">
      <w:pPr>
        <w:rPr>
          <w:sz w:val="28"/>
          <w:szCs w:val="28"/>
        </w:rPr>
      </w:pPr>
    </w:p>
    <w:p w:rsidR="0086375B" w:rsidRDefault="0086375B">
      <w:pPr>
        <w:rPr>
          <w:sz w:val="28"/>
          <w:szCs w:val="28"/>
        </w:rPr>
      </w:pPr>
      <w:r>
        <w:rPr>
          <w:sz w:val="28"/>
          <w:szCs w:val="28"/>
        </w:rPr>
        <w:lastRenderedPageBreak/>
        <w:t>George and Catherine’s daughter Georgianna was given a Priesthood blessing by John S. Gleason on November 4, 1858.  Her record is number 37 in the middle of the page.</w:t>
      </w:r>
    </w:p>
    <w:p w:rsidR="00F704C4" w:rsidRDefault="00F704C4">
      <w:pPr>
        <w:rPr>
          <w:sz w:val="28"/>
          <w:szCs w:val="28"/>
        </w:rPr>
      </w:pPr>
    </w:p>
    <w:p w:rsidR="00F704C4" w:rsidRDefault="00F704C4">
      <w:pPr>
        <w:rPr>
          <w:sz w:val="28"/>
          <w:szCs w:val="28"/>
        </w:rPr>
      </w:pPr>
    </w:p>
    <w:p w:rsidR="00A64922" w:rsidRDefault="0086375B">
      <w:pPr>
        <w:rPr>
          <w:sz w:val="28"/>
          <w:szCs w:val="28"/>
        </w:rPr>
      </w:pPr>
      <w:r>
        <w:rPr>
          <w:noProof/>
        </w:rPr>
        <w:drawing>
          <wp:inline distT="0" distB="0" distL="0" distR="0" wp14:anchorId="0B24DDB9" wp14:editId="55B188EC">
            <wp:extent cx="8046167" cy="5981327"/>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051794" cy="5985510"/>
                    </a:xfrm>
                    <a:prstGeom prst="rect">
                      <a:avLst/>
                    </a:prstGeom>
                  </pic:spPr>
                </pic:pic>
              </a:graphicData>
            </a:graphic>
          </wp:inline>
        </w:drawing>
      </w:r>
    </w:p>
    <w:p w:rsidR="00A64922" w:rsidRDefault="00A64922">
      <w:pPr>
        <w:rPr>
          <w:sz w:val="28"/>
          <w:szCs w:val="28"/>
        </w:rPr>
      </w:pPr>
    </w:p>
    <w:p w:rsidR="00F704C4" w:rsidRDefault="00F704C4">
      <w:pPr>
        <w:rPr>
          <w:sz w:val="28"/>
          <w:szCs w:val="28"/>
        </w:rPr>
      </w:pPr>
    </w:p>
    <w:p w:rsidR="00F704C4" w:rsidRDefault="00F704C4">
      <w:pPr>
        <w:rPr>
          <w:sz w:val="28"/>
          <w:szCs w:val="28"/>
        </w:rPr>
      </w:pPr>
    </w:p>
    <w:p w:rsidR="00F704C4" w:rsidRDefault="009C1D4D">
      <w:pPr>
        <w:rPr>
          <w:sz w:val="28"/>
          <w:szCs w:val="28"/>
        </w:rPr>
      </w:pPr>
      <w:r>
        <w:rPr>
          <w:sz w:val="28"/>
          <w:szCs w:val="28"/>
        </w:rPr>
        <w:t xml:space="preserve"> </w:t>
      </w:r>
      <w:r w:rsidR="00840E08">
        <w:rPr>
          <w:sz w:val="28"/>
          <w:szCs w:val="28"/>
        </w:rPr>
        <w:t xml:space="preserve">Annie Merintha and Georgianna were </w:t>
      </w:r>
      <w:r w:rsidR="00F704C4">
        <w:rPr>
          <w:sz w:val="28"/>
          <w:szCs w:val="28"/>
        </w:rPr>
        <w:t xml:space="preserve">both </w:t>
      </w:r>
      <w:r w:rsidR="00840E08">
        <w:rPr>
          <w:sz w:val="28"/>
          <w:szCs w:val="28"/>
        </w:rPr>
        <w:t xml:space="preserve">baptized and confirmed members of the LDS Church on April 21, 1867.  Both were baptized by </w:t>
      </w:r>
      <w:r w:rsidR="00A350A3">
        <w:rPr>
          <w:sz w:val="28"/>
          <w:szCs w:val="28"/>
        </w:rPr>
        <w:t>Truman Leonard and confirmed by Abra</w:t>
      </w:r>
      <w:r w:rsidR="00F704C4">
        <w:rPr>
          <w:sz w:val="28"/>
          <w:szCs w:val="28"/>
        </w:rPr>
        <w:t>ham Rose</w:t>
      </w:r>
      <w:r w:rsidR="00C213C3">
        <w:rPr>
          <w:sz w:val="28"/>
          <w:szCs w:val="28"/>
        </w:rPr>
        <w:t xml:space="preserve">. </w:t>
      </w:r>
    </w:p>
    <w:p w:rsidR="00F704C4" w:rsidRDefault="00F704C4">
      <w:pPr>
        <w:rPr>
          <w:sz w:val="28"/>
          <w:szCs w:val="28"/>
        </w:rPr>
      </w:pPr>
    </w:p>
    <w:p w:rsidR="00C7255C" w:rsidRDefault="00C213C3">
      <w:pPr>
        <w:rPr>
          <w:sz w:val="28"/>
          <w:szCs w:val="28"/>
        </w:rPr>
      </w:pPr>
      <w:r>
        <w:rPr>
          <w:sz w:val="28"/>
          <w:szCs w:val="28"/>
        </w:rPr>
        <w:t xml:space="preserve"> </w:t>
      </w:r>
    </w:p>
    <w:p w:rsidR="00C213C3" w:rsidRDefault="00C213C3" w:rsidP="00C213C3">
      <w:pPr>
        <w:rPr>
          <w:color w:val="FF0000"/>
          <w:sz w:val="28"/>
          <w:szCs w:val="28"/>
        </w:rPr>
      </w:pPr>
      <w:r>
        <w:rPr>
          <w:noProof/>
          <w:color w:val="FF0000"/>
          <w:sz w:val="28"/>
          <w:szCs w:val="28"/>
        </w:rPr>
        <w:drawing>
          <wp:inline distT="0" distB="0" distL="0" distR="0">
            <wp:extent cx="6774750" cy="541401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lm 25942 Annie and Georgina baptisms in farmingto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779160" cy="5417535"/>
                    </a:xfrm>
                    <a:prstGeom prst="rect">
                      <a:avLst/>
                    </a:prstGeom>
                  </pic:spPr>
                </pic:pic>
              </a:graphicData>
            </a:graphic>
          </wp:inline>
        </w:drawing>
      </w:r>
    </w:p>
    <w:p w:rsidR="00C213C3" w:rsidRDefault="00C213C3" w:rsidP="0040086F">
      <w:pPr>
        <w:rPr>
          <w:color w:val="FF0000"/>
          <w:sz w:val="28"/>
          <w:szCs w:val="28"/>
        </w:rPr>
      </w:pPr>
    </w:p>
    <w:p w:rsidR="00C213C3" w:rsidRDefault="00C213C3" w:rsidP="0040086F">
      <w:pPr>
        <w:rPr>
          <w:color w:val="FF0000"/>
          <w:sz w:val="28"/>
          <w:szCs w:val="28"/>
        </w:rPr>
      </w:pPr>
    </w:p>
    <w:p w:rsidR="0040086F" w:rsidRDefault="00E54619" w:rsidP="0040086F">
      <w:pPr>
        <w:rPr>
          <w:sz w:val="28"/>
          <w:szCs w:val="28"/>
        </w:rPr>
      </w:pPr>
      <w:r>
        <w:rPr>
          <w:sz w:val="28"/>
          <w:szCs w:val="28"/>
        </w:rPr>
        <w:lastRenderedPageBreak/>
        <w:t xml:space="preserve">Right in the middle of these happy events there was a </w:t>
      </w:r>
      <w:r w:rsidR="009A0B6A">
        <w:rPr>
          <w:sz w:val="28"/>
          <w:szCs w:val="28"/>
        </w:rPr>
        <w:t xml:space="preserve">tragic one for the </w:t>
      </w:r>
      <w:r w:rsidR="0027034F" w:rsidRPr="00254C9C">
        <w:rPr>
          <w:sz w:val="28"/>
          <w:szCs w:val="28"/>
        </w:rPr>
        <w:t>Thomas X</w:t>
      </w:r>
      <w:r w:rsidR="00254C9C" w:rsidRPr="00254C9C">
        <w:rPr>
          <w:sz w:val="28"/>
          <w:szCs w:val="28"/>
        </w:rPr>
        <w:t xml:space="preserve">. family.  </w:t>
      </w:r>
      <w:r w:rsidR="0027034F" w:rsidRPr="00254C9C">
        <w:rPr>
          <w:sz w:val="28"/>
          <w:szCs w:val="28"/>
        </w:rPr>
        <w:t xml:space="preserve"> </w:t>
      </w:r>
      <w:r w:rsidR="0040086F" w:rsidRPr="00254C9C">
        <w:rPr>
          <w:sz w:val="28"/>
          <w:szCs w:val="28"/>
        </w:rPr>
        <w:t>James</w:t>
      </w:r>
      <w:r w:rsidR="009A0B6A">
        <w:rPr>
          <w:sz w:val="28"/>
          <w:szCs w:val="28"/>
        </w:rPr>
        <w:t xml:space="preserve"> Smith</w:t>
      </w:r>
      <w:r w:rsidR="0040086F" w:rsidRPr="00254C9C">
        <w:rPr>
          <w:sz w:val="28"/>
          <w:szCs w:val="28"/>
        </w:rPr>
        <w:t xml:space="preserve"> was born on June 25, 1855</w:t>
      </w:r>
      <w:r w:rsidR="0027034F" w:rsidRPr="00254C9C">
        <w:rPr>
          <w:sz w:val="28"/>
          <w:szCs w:val="28"/>
        </w:rPr>
        <w:t xml:space="preserve"> as mentioned</w:t>
      </w:r>
      <w:r w:rsidR="0040086F" w:rsidRPr="00254C9C">
        <w:rPr>
          <w:sz w:val="28"/>
          <w:szCs w:val="28"/>
        </w:rPr>
        <w:t xml:space="preserve"> but </w:t>
      </w:r>
      <w:r w:rsidR="0027034F" w:rsidRPr="00254C9C">
        <w:rPr>
          <w:sz w:val="28"/>
          <w:szCs w:val="28"/>
        </w:rPr>
        <w:t xml:space="preserve">around a </w:t>
      </w:r>
      <w:r w:rsidR="0040086F" w:rsidRPr="00254C9C">
        <w:rPr>
          <w:sz w:val="28"/>
          <w:szCs w:val="28"/>
        </w:rPr>
        <w:t xml:space="preserve">year later he fell into the fireplace </w:t>
      </w:r>
      <w:r w:rsidR="009A0B6A">
        <w:rPr>
          <w:sz w:val="28"/>
          <w:szCs w:val="28"/>
        </w:rPr>
        <w:t xml:space="preserve">fire </w:t>
      </w:r>
      <w:r w:rsidR="0040086F" w:rsidRPr="00254C9C">
        <w:rPr>
          <w:sz w:val="28"/>
          <w:szCs w:val="28"/>
        </w:rPr>
        <w:t xml:space="preserve">and died from the severe burn. </w:t>
      </w:r>
      <w:r w:rsidR="00254C9C">
        <w:rPr>
          <w:sz w:val="28"/>
          <w:szCs w:val="28"/>
        </w:rPr>
        <w:t>Lucy recalled</w:t>
      </w:r>
      <w:r w:rsidR="005E7923">
        <w:rPr>
          <w:sz w:val="28"/>
          <w:szCs w:val="28"/>
        </w:rPr>
        <w:t>,</w:t>
      </w:r>
      <w:r w:rsidR="00254C9C">
        <w:rPr>
          <w:sz w:val="28"/>
          <w:szCs w:val="28"/>
        </w:rPr>
        <w:t xml:space="preserve"> </w:t>
      </w:r>
      <w:r w:rsidR="00F51AED">
        <w:rPr>
          <w:sz w:val="28"/>
          <w:szCs w:val="28"/>
        </w:rPr>
        <w:t>as a four year old</w:t>
      </w:r>
      <w:r w:rsidR="005E7923">
        <w:rPr>
          <w:sz w:val="28"/>
          <w:szCs w:val="28"/>
        </w:rPr>
        <w:t>,</w:t>
      </w:r>
      <w:r w:rsidR="00F51AED">
        <w:rPr>
          <w:sz w:val="28"/>
          <w:szCs w:val="28"/>
        </w:rPr>
        <w:t xml:space="preserve"> </w:t>
      </w:r>
      <w:r w:rsidR="00254C9C">
        <w:rPr>
          <w:sz w:val="28"/>
          <w:szCs w:val="28"/>
        </w:rPr>
        <w:t>her Father making a small coffin and he and</w:t>
      </w:r>
      <w:r w:rsidR="005E7923">
        <w:rPr>
          <w:sz w:val="28"/>
          <w:szCs w:val="28"/>
        </w:rPr>
        <w:t xml:space="preserve"> Uncle</w:t>
      </w:r>
      <w:r w:rsidR="00254C9C">
        <w:rPr>
          <w:sz w:val="28"/>
          <w:szCs w:val="28"/>
        </w:rPr>
        <w:t xml:space="preserve"> George </w:t>
      </w:r>
      <w:r w:rsidR="00F51AED">
        <w:rPr>
          <w:sz w:val="28"/>
          <w:szCs w:val="28"/>
        </w:rPr>
        <w:t xml:space="preserve">carrying the coffin to </w:t>
      </w:r>
      <w:r w:rsidR="009A0B6A">
        <w:rPr>
          <w:sz w:val="28"/>
          <w:szCs w:val="28"/>
        </w:rPr>
        <w:t xml:space="preserve">a place of burial.  </w:t>
      </w:r>
      <w:r w:rsidR="00F51AED">
        <w:rPr>
          <w:sz w:val="28"/>
          <w:szCs w:val="28"/>
        </w:rPr>
        <w:t xml:space="preserve">I have not been able to find his exact death date or a record of him being buried in </w:t>
      </w:r>
      <w:r w:rsidR="009A0B6A">
        <w:rPr>
          <w:sz w:val="28"/>
          <w:szCs w:val="28"/>
        </w:rPr>
        <w:t xml:space="preserve">a </w:t>
      </w:r>
      <w:r w:rsidR="005E7923">
        <w:rPr>
          <w:sz w:val="28"/>
          <w:szCs w:val="28"/>
        </w:rPr>
        <w:t>cemetery</w:t>
      </w:r>
      <w:r w:rsidR="00F51AED">
        <w:rPr>
          <w:sz w:val="28"/>
          <w:szCs w:val="28"/>
        </w:rPr>
        <w:t xml:space="preserve">.  Lucy’s recollection would put his death in 1856.  It makes sense that this accident took place while James was a </w:t>
      </w:r>
      <w:r w:rsidR="009A0B6A">
        <w:rPr>
          <w:sz w:val="28"/>
          <w:szCs w:val="28"/>
        </w:rPr>
        <w:t>toddler,</w:t>
      </w:r>
      <w:r w:rsidR="00F51AED">
        <w:rPr>
          <w:sz w:val="28"/>
          <w:szCs w:val="28"/>
        </w:rPr>
        <w:t xml:space="preserve"> perhaps just learning to walk.  That would put his accident around </w:t>
      </w:r>
      <w:r w:rsidR="00F32168">
        <w:rPr>
          <w:sz w:val="28"/>
          <w:szCs w:val="28"/>
        </w:rPr>
        <w:t>M</w:t>
      </w:r>
      <w:r w:rsidR="00F51AED">
        <w:rPr>
          <w:sz w:val="28"/>
          <w:szCs w:val="28"/>
        </w:rPr>
        <w:t>ay or June of 1856.   Again, only speculation since there was no journal kept and possibl</w:t>
      </w:r>
      <w:r w:rsidR="005E7923">
        <w:rPr>
          <w:sz w:val="28"/>
          <w:szCs w:val="28"/>
        </w:rPr>
        <w:t>y</w:t>
      </w:r>
      <w:r w:rsidR="00F51AED">
        <w:rPr>
          <w:sz w:val="28"/>
          <w:szCs w:val="28"/>
        </w:rPr>
        <w:t xml:space="preserve"> no death records kept at that time.  Interestingly there is a “Find A Grave” record showing his burial in the Logan Cemetery.  </w:t>
      </w:r>
      <w:r w:rsidR="00F32168">
        <w:rPr>
          <w:sz w:val="28"/>
          <w:szCs w:val="28"/>
        </w:rPr>
        <w:t xml:space="preserve">  </w:t>
      </w:r>
      <w:r w:rsidR="00F51AED">
        <w:rPr>
          <w:sz w:val="28"/>
          <w:szCs w:val="28"/>
        </w:rPr>
        <w:t>More research is required</w:t>
      </w:r>
      <w:r w:rsidR="00A20792">
        <w:rPr>
          <w:sz w:val="28"/>
          <w:szCs w:val="28"/>
        </w:rPr>
        <w:t>.</w:t>
      </w:r>
      <w:r w:rsidR="00540DA3" w:rsidRPr="00540DA3">
        <w:rPr>
          <w:color w:val="FF0000"/>
          <w:sz w:val="28"/>
          <w:szCs w:val="28"/>
        </w:rPr>
        <w:t xml:space="preserve"> </w:t>
      </w:r>
      <w:r w:rsidR="00A20792">
        <w:rPr>
          <w:sz w:val="28"/>
          <w:szCs w:val="28"/>
        </w:rPr>
        <w:t>Thomas X and his family didn’t go to Cache County until 1859 and the Logan City Cemetery was not established until 1882!</w:t>
      </w:r>
      <w:r w:rsidR="00351386">
        <w:rPr>
          <w:sz w:val="28"/>
          <w:szCs w:val="28"/>
        </w:rPr>
        <w:t xml:space="preserve">  I wrote a note to the person who posted the record but I did not get a reply.</w:t>
      </w:r>
    </w:p>
    <w:p w:rsidR="001412FB" w:rsidRDefault="001412FB" w:rsidP="0040086F">
      <w:pPr>
        <w:rPr>
          <w:sz w:val="28"/>
          <w:szCs w:val="28"/>
        </w:rPr>
      </w:pPr>
    </w:p>
    <w:p w:rsidR="001412FB" w:rsidRPr="00540DA3" w:rsidRDefault="001412FB" w:rsidP="0040086F">
      <w:pPr>
        <w:rPr>
          <w:color w:val="FF0000"/>
          <w:sz w:val="28"/>
          <w:szCs w:val="28"/>
        </w:rPr>
      </w:pPr>
    </w:p>
    <w:p w:rsidR="00E45985" w:rsidRDefault="00E45985">
      <w:pPr>
        <w:rPr>
          <w:b/>
          <w:sz w:val="32"/>
          <w:szCs w:val="32"/>
        </w:rPr>
      </w:pPr>
    </w:p>
    <w:p w:rsidR="00E45985" w:rsidRDefault="00E45985">
      <w:pPr>
        <w:rPr>
          <w:b/>
          <w:sz w:val="32"/>
          <w:szCs w:val="32"/>
        </w:rPr>
      </w:pPr>
    </w:p>
    <w:p w:rsidR="00E45985" w:rsidRDefault="00E45985">
      <w:pPr>
        <w:rPr>
          <w:b/>
          <w:sz w:val="32"/>
          <w:szCs w:val="32"/>
        </w:rPr>
      </w:pPr>
    </w:p>
    <w:p w:rsidR="00E45985" w:rsidRDefault="00E45985">
      <w:pPr>
        <w:rPr>
          <w:b/>
          <w:sz w:val="32"/>
          <w:szCs w:val="32"/>
        </w:rPr>
      </w:pPr>
    </w:p>
    <w:p w:rsidR="00E45985" w:rsidRDefault="00E45985">
      <w:pPr>
        <w:rPr>
          <w:b/>
          <w:sz w:val="32"/>
          <w:szCs w:val="32"/>
        </w:rPr>
      </w:pPr>
    </w:p>
    <w:p w:rsidR="00E45985" w:rsidRDefault="00E45985">
      <w:pPr>
        <w:rPr>
          <w:b/>
          <w:sz w:val="32"/>
          <w:szCs w:val="32"/>
        </w:rPr>
      </w:pPr>
    </w:p>
    <w:p w:rsidR="00E45985" w:rsidRDefault="00E45985">
      <w:pPr>
        <w:rPr>
          <w:b/>
          <w:sz w:val="32"/>
          <w:szCs w:val="32"/>
        </w:rPr>
      </w:pPr>
    </w:p>
    <w:p w:rsidR="00E45985" w:rsidRDefault="00E45985">
      <w:pPr>
        <w:rPr>
          <w:b/>
          <w:sz w:val="32"/>
          <w:szCs w:val="32"/>
        </w:rPr>
      </w:pPr>
    </w:p>
    <w:p w:rsidR="00E45985" w:rsidRDefault="00E45985">
      <w:pPr>
        <w:rPr>
          <w:b/>
          <w:sz w:val="32"/>
          <w:szCs w:val="32"/>
        </w:rPr>
      </w:pPr>
    </w:p>
    <w:p w:rsidR="00E45985" w:rsidRDefault="00E45985">
      <w:pPr>
        <w:rPr>
          <w:b/>
          <w:sz w:val="32"/>
          <w:szCs w:val="32"/>
        </w:rPr>
      </w:pPr>
    </w:p>
    <w:p w:rsidR="00E45985" w:rsidRDefault="00E45985">
      <w:pPr>
        <w:rPr>
          <w:b/>
          <w:sz w:val="32"/>
          <w:szCs w:val="32"/>
        </w:rPr>
      </w:pPr>
    </w:p>
    <w:p w:rsidR="00E45985" w:rsidRDefault="00E45985">
      <w:pPr>
        <w:rPr>
          <w:b/>
          <w:sz w:val="32"/>
          <w:szCs w:val="32"/>
        </w:rPr>
      </w:pPr>
    </w:p>
    <w:p w:rsidR="003F0B99" w:rsidRPr="003F0B99" w:rsidRDefault="003F0B99">
      <w:pPr>
        <w:rPr>
          <w:b/>
          <w:sz w:val="32"/>
          <w:szCs w:val="32"/>
        </w:rPr>
      </w:pPr>
      <w:r w:rsidRPr="003F0B99">
        <w:rPr>
          <w:b/>
          <w:sz w:val="32"/>
          <w:szCs w:val="32"/>
        </w:rPr>
        <w:t>The Utah War</w:t>
      </w:r>
    </w:p>
    <w:p w:rsidR="00086FEC" w:rsidRDefault="00BE7DC2" w:rsidP="00086FEC">
      <w:pPr>
        <w:rPr>
          <w:rFonts w:ascii="Calibri" w:hAnsi="Calibri" w:cs="Calibri"/>
          <w:color w:val="252525"/>
          <w:sz w:val="28"/>
          <w:szCs w:val="28"/>
          <w:shd w:val="clear" w:color="auto" w:fill="FFFFFF"/>
        </w:rPr>
      </w:pPr>
      <w:r w:rsidRPr="00493541">
        <w:rPr>
          <w:sz w:val="28"/>
          <w:szCs w:val="28"/>
        </w:rPr>
        <w:t xml:space="preserve">In 1857 US President </w:t>
      </w:r>
      <w:r w:rsidR="00AB77B5" w:rsidRPr="00493541">
        <w:rPr>
          <w:sz w:val="28"/>
          <w:szCs w:val="28"/>
        </w:rPr>
        <w:t>J</w:t>
      </w:r>
      <w:r w:rsidRPr="00493541">
        <w:rPr>
          <w:sz w:val="28"/>
          <w:szCs w:val="28"/>
        </w:rPr>
        <w:t xml:space="preserve">ames </w:t>
      </w:r>
      <w:r w:rsidR="00AB77B5" w:rsidRPr="00493541">
        <w:rPr>
          <w:sz w:val="28"/>
          <w:szCs w:val="28"/>
        </w:rPr>
        <w:t>B</w:t>
      </w:r>
      <w:r w:rsidRPr="00493541">
        <w:rPr>
          <w:sz w:val="28"/>
          <w:szCs w:val="28"/>
        </w:rPr>
        <w:t>uchanan received biased and false reports from govern</w:t>
      </w:r>
      <w:r w:rsidR="00AB77B5" w:rsidRPr="00493541">
        <w:rPr>
          <w:sz w:val="28"/>
          <w:szCs w:val="28"/>
        </w:rPr>
        <w:t>ment</w:t>
      </w:r>
      <w:r w:rsidRPr="00493541">
        <w:rPr>
          <w:sz w:val="28"/>
          <w:szCs w:val="28"/>
        </w:rPr>
        <w:t xml:space="preserve"> official</w:t>
      </w:r>
      <w:r w:rsidR="00AB77B5" w:rsidRPr="00493541">
        <w:rPr>
          <w:sz w:val="28"/>
          <w:szCs w:val="28"/>
        </w:rPr>
        <w:t>s</w:t>
      </w:r>
      <w:r w:rsidRPr="00493541">
        <w:rPr>
          <w:sz w:val="28"/>
          <w:szCs w:val="28"/>
        </w:rPr>
        <w:t xml:space="preserve"> stationed in Utah, and the US Secretary of War signed an order commanding Brigadier General </w:t>
      </w:r>
      <w:r w:rsidR="00760587">
        <w:rPr>
          <w:sz w:val="28"/>
          <w:szCs w:val="28"/>
        </w:rPr>
        <w:t xml:space="preserve">William </w:t>
      </w:r>
      <w:r w:rsidRPr="00493541">
        <w:rPr>
          <w:sz w:val="28"/>
          <w:szCs w:val="28"/>
        </w:rPr>
        <w:t xml:space="preserve">Harney at Fort </w:t>
      </w:r>
      <w:r w:rsidR="00AB77B5" w:rsidRPr="00493541">
        <w:rPr>
          <w:sz w:val="28"/>
          <w:szCs w:val="28"/>
        </w:rPr>
        <w:t>Leavenworth</w:t>
      </w:r>
      <w:r w:rsidRPr="00493541">
        <w:rPr>
          <w:sz w:val="28"/>
          <w:szCs w:val="28"/>
        </w:rPr>
        <w:t xml:space="preserve">, Kansas to take an expeditionary force of </w:t>
      </w:r>
      <w:r w:rsidR="00393263">
        <w:rPr>
          <w:sz w:val="28"/>
          <w:szCs w:val="28"/>
        </w:rPr>
        <w:t>2,5</w:t>
      </w:r>
      <w:r w:rsidRPr="00493541">
        <w:rPr>
          <w:sz w:val="28"/>
          <w:szCs w:val="28"/>
        </w:rPr>
        <w:t xml:space="preserve">00 men </w:t>
      </w:r>
      <w:r w:rsidR="00760587">
        <w:rPr>
          <w:sz w:val="28"/>
          <w:szCs w:val="28"/>
        </w:rPr>
        <w:t xml:space="preserve">(which was said to be one third of total number of men in the army at that time) </w:t>
      </w:r>
      <w:r w:rsidRPr="00493541">
        <w:rPr>
          <w:sz w:val="28"/>
          <w:szCs w:val="28"/>
        </w:rPr>
        <w:t xml:space="preserve">to Utah to put down the </w:t>
      </w:r>
      <w:r w:rsidR="00CE46CE">
        <w:rPr>
          <w:sz w:val="28"/>
          <w:szCs w:val="28"/>
        </w:rPr>
        <w:t>“</w:t>
      </w:r>
      <w:r w:rsidRPr="00493541">
        <w:rPr>
          <w:sz w:val="28"/>
          <w:szCs w:val="28"/>
        </w:rPr>
        <w:t>Mormon R</w:t>
      </w:r>
      <w:r w:rsidR="00AB77B5" w:rsidRPr="00493541">
        <w:rPr>
          <w:sz w:val="28"/>
          <w:szCs w:val="28"/>
        </w:rPr>
        <w:t>eb</w:t>
      </w:r>
      <w:r w:rsidRPr="00493541">
        <w:rPr>
          <w:sz w:val="28"/>
          <w:szCs w:val="28"/>
        </w:rPr>
        <w:t>e</w:t>
      </w:r>
      <w:r w:rsidR="00AB77B5" w:rsidRPr="00493541">
        <w:rPr>
          <w:sz w:val="28"/>
          <w:szCs w:val="28"/>
        </w:rPr>
        <w:t>l</w:t>
      </w:r>
      <w:r w:rsidRPr="00493541">
        <w:rPr>
          <w:sz w:val="28"/>
          <w:szCs w:val="28"/>
        </w:rPr>
        <w:t>lion</w:t>
      </w:r>
      <w:r w:rsidR="0071480E">
        <w:rPr>
          <w:sz w:val="28"/>
          <w:szCs w:val="28"/>
        </w:rPr>
        <w:t xml:space="preserve">.  </w:t>
      </w:r>
      <w:r w:rsidR="00295664">
        <w:rPr>
          <w:sz w:val="28"/>
          <w:szCs w:val="28"/>
        </w:rPr>
        <w:t xml:space="preserve">Those troops left Fort Leavenworth, Kansas on 18 Jul 1857.  </w:t>
      </w:r>
      <w:r w:rsidR="00276B36">
        <w:rPr>
          <w:sz w:val="28"/>
          <w:szCs w:val="28"/>
        </w:rPr>
        <w:t xml:space="preserve">When </w:t>
      </w:r>
      <w:r w:rsidR="00276B36" w:rsidRPr="00F07DD9">
        <w:rPr>
          <w:rFonts w:ascii="Calibri" w:hAnsi="Calibri" w:cs="Calibri"/>
          <w:sz w:val="28"/>
          <w:szCs w:val="28"/>
        </w:rPr>
        <w:t xml:space="preserve">Brigham Young was informed of the movement through US Mail </w:t>
      </w:r>
      <w:r w:rsidR="003F0B99" w:rsidRPr="00F07DD9">
        <w:rPr>
          <w:rFonts w:ascii="Calibri" w:hAnsi="Calibri" w:cs="Calibri"/>
          <w:sz w:val="28"/>
          <w:szCs w:val="28"/>
        </w:rPr>
        <w:t>c</w:t>
      </w:r>
      <w:r w:rsidR="00276B36" w:rsidRPr="00F07DD9">
        <w:rPr>
          <w:rFonts w:ascii="Calibri" w:hAnsi="Calibri" w:cs="Calibri"/>
          <w:sz w:val="28"/>
          <w:szCs w:val="28"/>
        </w:rPr>
        <w:t xml:space="preserve">arriers he </w:t>
      </w:r>
      <w:r w:rsidR="00393263" w:rsidRPr="00F07DD9">
        <w:rPr>
          <w:rFonts w:ascii="Calibri" w:hAnsi="Calibri" w:cs="Calibri"/>
          <w:sz w:val="28"/>
          <w:szCs w:val="28"/>
        </w:rPr>
        <w:t xml:space="preserve">declared martial law </w:t>
      </w:r>
      <w:r w:rsidR="00276B36" w:rsidRPr="00F07DD9">
        <w:rPr>
          <w:rFonts w:ascii="Calibri" w:hAnsi="Calibri" w:cs="Calibri"/>
          <w:sz w:val="28"/>
          <w:szCs w:val="28"/>
        </w:rPr>
        <w:t>on September 1</w:t>
      </w:r>
      <w:r w:rsidR="00295664" w:rsidRPr="00F07DD9">
        <w:rPr>
          <w:rFonts w:ascii="Calibri" w:hAnsi="Calibri" w:cs="Calibri"/>
          <w:sz w:val="28"/>
          <w:szCs w:val="28"/>
        </w:rPr>
        <w:t>5</w:t>
      </w:r>
      <w:r w:rsidR="00CE46CE" w:rsidRPr="00F07DD9">
        <w:rPr>
          <w:rFonts w:ascii="Calibri" w:hAnsi="Calibri" w:cs="Calibri"/>
          <w:sz w:val="28"/>
          <w:szCs w:val="28"/>
        </w:rPr>
        <w:t>,</w:t>
      </w:r>
      <w:r w:rsidR="00295664" w:rsidRPr="00F07DD9">
        <w:rPr>
          <w:rFonts w:ascii="Calibri" w:hAnsi="Calibri" w:cs="Calibri"/>
          <w:sz w:val="28"/>
          <w:szCs w:val="28"/>
        </w:rPr>
        <w:t xml:space="preserve"> </w:t>
      </w:r>
      <w:r w:rsidR="00CE46CE" w:rsidRPr="00F07DD9">
        <w:rPr>
          <w:rFonts w:ascii="Calibri" w:hAnsi="Calibri" w:cs="Calibri"/>
          <w:sz w:val="28"/>
          <w:szCs w:val="28"/>
        </w:rPr>
        <w:t>1857</w:t>
      </w:r>
      <w:r w:rsidR="00276B36" w:rsidRPr="00F07DD9">
        <w:rPr>
          <w:rFonts w:ascii="Calibri" w:hAnsi="Calibri" w:cs="Calibri"/>
          <w:sz w:val="28"/>
          <w:szCs w:val="28"/>
        </w:rPr>
        <w:t xml:space="preserve"> </w:t>
      </w:r>
      <w:r w:rsidR="00393263" w:rsidRPr="00F07DD9">
        <w:rPr>
          <w:rFonts w:ascii="Calibri" w:hAnsi="Calibri" w:cs="Calibri"/>
          <w:sz w:val="28"/>
          <w:szCs w:val="28"/>
        </w:rPr>
        <w:t xml:space="preserve">and </w:t>
      </w:r>
      <w:r w:rsidRPr="00F07DD9">
        <w:rPr>
          <w:rFonts w:ascii="Calibri" w:hAnsi="Calibri" w:cs="Calibri"/>
          <w:sz w:val="28"/>
          <w:szCs w:val="28"/>
        </w:rPr>
        <w:t>mo</w:t>
      </w:r>
      <w:r w:rsidR="00AB77B5" w:rsidRPr="00F07DD9">
        <w:rPr>
          <w:rFonts w:ascii="Calibri" w:hAnsi="Calibri" w:cs="Calibri"/>
          <w:sz w:val="28"/>
          <w:szCs w:val="28"/>
        </w:rPr>
        <w:t>b</w:t>
      </w:r>
      <w:r w:rsidRPr="00F07DD9">
        <w:rPr>
          <w:rFonts w:ascii="Calibri" w:hAnsi="Calibri" w:cs="Calibri"/>
          <w:sz w:val="28"/>
          <w:szCs w:val="28"/>
        </w:rPr>
        <w:t>ilized</w:t>
      </w:r>
      <w:r w:rsidR="00295664" w:rsidRPr="00F07DD9">
        <w:rPr>
          <w:rFonts w:ascii="Calibri" w:hAnsi="Calibri" w:cs="Calibri"/>
          <w:sz w:val="28"/>
          <w:szCs w:val="28"/>
        </w:rPr>
        <w:t xml:space="preserve"> all able bodied man between the ages of 15 and 60</w:t>
      </w:r>
      <w:r w:rsidRPr="00F07DD9">
        <w:rPr>
          <w:rFonts w:ascii="Calibri" w:hAnsi="Calibri" w:cs="Calibri"/>
          <w:sz w:val="28"/>
          <w:szCs w:val="28"/>
        </w:rPr>
        <w:t xml:space="preserve"> and reactivated the Te</w:t>
      </w:r>
      <w:r w:rsidR="00AB77B5" w:rsidRPr="00F07DD9">
        <w:rPr>
          <w:rFonts w:ascii="Calibri" w:hAnsi="Calibri" w:cs="Calibri"/>
          <w:sz w:val="28"/>
          <w:szCs w:val="28"/>
        </w:rPr>
        <w:t>r</w:t>
      </w:r>
      <w:r w:rsidRPr="00F07DD9">
        <w:rPr>
          <w:rFonts w:ascii="Calibri" w:hAnsi="Calibri" w:cs="Calibri"/>
          <w:sz w:val="28"/>
          <w:szCs w:val="28"/>
        </w:rPr>
        <w:t xml:space="preserve">ritorial militia </w:t>
      </w:r>
      <w:r w:rsidR="00276B36" w:rsidRPr="00F07DD9">
        <w:rPr>
          <w:rFonts w:ascii="Calibri" w:hAnsi="Calibri" w:cs="Calibri"/>
          <w:sz w:val="28"/>
          <w:szCs w:val="28"/>
        </w:rPr>
        <w:t>i.e.</w:t>
      </w:r>
      <w:r w:rsidRPr="00F07DD9">
        <w:rPr>
          <w:rFonts w:ascii="Calibri" w:hAnsi="Calibri" w:cs="Calibri"/>
          <w:sz w:val="28"/>
          <w:szCs w:val="28"/>
        </w:rPr>
        <w:t xml:space="preserve"> </w:t>
      </w:r>
      <w:r w:rsidR="00276B36" w:rsidRPr="00F07DD9">
        <w:rPr>
          <w:rFonts w:ascii="Calibri" w:hAnsi="Calibri" w:cs="Calibri"/>
          <w:sz w:val="28"/>
          <w:szCs w:val="28"/>
        </w:rPr>
        <w:t xml:space="preserve">The </w:t>
      </w:r>
      <w:r w:rsidR="00AB77B5" w:rsidRPr="00F07DD9">
        <w:rPr>
          <w:rFonts w:ascii="Calibri" w:hAnsi="Calibri" w:cs="Calibri"/>
          <w:sz w:val="28"/>
          <w:szCs w:val="28"/>
        </w:rPr>
        <w:t>N</w:t>
      </w:r>
      <w:r w:rsidRPr="00F07DD9">
        <w:rPr>
          <w:rFonts w:ascii="Calibri" w:hAnsi="Calibri" w:cs="Calibri"/>
          <w:sz w:val="28"/>
          <w:szCs w:val="28"/>
        </w:rPr>
        <w:t xml:space="preserve">auvoo Legion.  </w:t>
      </w:r>
      <w:r w:rsidR="00F07DD9" w:rsidRPr="00F07DD9">
        <w:rPr>
          <w:rFonts w:ascii="Calibri" w:hAnsi="Calibri" w:cs="Calibri"/>
          <w:sz w:val="28"/>
          <w:szCs w:val="28"/>
        </w:rPr>
        <w:t xml:space="preserve">The main provision of Brigham’s marshal law </w:t>
      </w:r>
      <w:r w:rsidR="00295664" w:rsidRPr="00F07DD9">
        <w:rPr>
          <w:rFonts w:ascii="Calibri" w:hAnsi="Calibri" w:cs="Calibri"/>
          <w:b/>
          <w:color w:val="252525"/>
          <w:sz w:val="28"/>
          <w:szCs w:val="28"/>
          <w:shd w:val="clear" w:color="auto" w:fill="FFFFFF"/>
        </w:rPr>
        <w:t>forbade "</w:t>
      </w:r>
      <w:r w:rsidR="00295664" w:rsidRPr="00F07DD9">
        <w:rPr>
          <w:rFonts w:ascii="Calibri" w:hAnsi="Calibri" w:cs="Calibri"/>
          <w:b/>
          <w:i/>
          <w:iCs/>
          <w:color w:val="252525"/>
          <w:sz w:val="28"/>
          <w:szCs w:val="28"/>
          <w:shd w:val="clear" w:color="auto" w:fill="FFFFFF"/>
        </w:rPr>
        <w:t>all armed forces of every description from coming into this Territory, under any pretense whatsoever</w:t>
      </w:r>
      <w:r w:rsidR="00295664" w:rsidRPr="00F07DD9">
        <w:rPr>
          <w:rFonts w:ascii="Calibri" w:hAnsi="Calibri" w:cs="Calibri"/>
          <w:b/>
          <w:color w:val="252525"/>
          <w:sz w:val="28"/>
          <w:szCs w:val="28"/>
          <w:shd w:val="clear" w:color="auto" w:fill="FFFFFF"/>
        </w:rPr>
        <w:t>." It also commanded that "</w:t>
      </w:r>
      <w:r w:rsidR="00295664" w:rsidRPr="00F07DD9">
        <w:rPr>
          <w:rFonts w:ascii="Calibri" w:hAnsi="Calibri" w:cs="Calibri"/>
          <w:b/>
          <w:i/>
          <w:iCs/>
          <w:color w:val="252525"/>
          <w:sz w:val="28"/>
          <w:szCs w:val="28"/>
          <w:shd w:val="clear" w:color="auto" w:fill="FFFFFF"/>
        </w:rPr>
        <w:t>all the forces in said Territory hold themselves in readiness to march at a moment's notice to repel any and all such invasion</w:t>
      </w:r>
      <w:r w:rsidR="00295664" w:rsidRPr="00FC2084">
        <w:rPr>
          <w:rFonts w:ascii="Calibri" w:hAnsi="Calibri" w:cs="Calibri"/>
          <w:b/>
          <w:color w:val="252525"/>
          <w:sz w:val="28"/>
          <w:szCs w:val="28"/>
          <w:shd w:val="clear" w:color="auto" w:fill="FFFFFF"/>
        </w:rPr>
        <w:t xml:space="preserve">." </w:t>
      </w:r>
      <w:r w:rsidR="00FC2084">
        <w:rPr>
          <w:rFonts w:ascii="Calibri" w:hAnsi="Calibri" w:cs="Calibri"/>
          <w:b/>
          <w:color w:val="252525"/>
          <w:sz w:val="28"/>
          <w:szCs w:val="28"/>
          <w:shd w:val="clear" w:color="auto" w:fill="FFFFFF"/>
        </w:rPr>
        <w:t xml:space="preserve">  </w:t>
      </w:r>
      <w:r w:rsidR="00276B36" w:rsidRPr="00FC2084">
        <w:rPr>
          <w:rFonts w:ascii="Calibri" w:hAnsi="Calibri" w:cs="Calibri"/>
          <w:sz w:val="28"/>
          <w:szCs w:val="28"/>
        </w:rPr>
        <w:t xml:space="preserve"> </w:t>
      </w:r>
      <w:r w:rsidR="00276B36" w:rsidRPr="00F07DD9">
        <w:rPr>
          <w:rFonts w:ascii="Calibri" w:hAnsi="Calibri" w:cs="Calibri"/>
          <w:sz w:val="28"/>
          <w:szCs w:val="28"/>
        </w:rPr>
        <w:t xml:space="preserve"> </w:t>
      </w:r>
      <w:r w:rsidR="00FC2084">
        <w:rPr>
          <w:rFonts w:ascii="Calibri" w:hAnsi="Calibri" w:cs="Calibri"/>
          <w:sz w:val="28"/>
          <w:szCs w:val="28"/>
        </w:rPr>
        <w:t xml:space="preserve">Brigham had men watch all approaches </w:t>
      </w:r>
      <w:r w:rsidR="00FC2084" w:rsidRPr="00F07DD9">
        <w:rPr>
          <w:rFonts w:ascii="Calibri" w:hAnsi="Calibri" w:cs="Calibri"/>
          <w:sz w:val="28"/>
          <w:szCs w:val="28"/>
        </w:rPr>
        <w:t xml:space="preserve">to the Salt Lake Valley. </w:t>
      </w:r>
      <w:r w:rsidR="003A1A33">
        <w:rPr>
          <w:rFonts w:ascii="Calibri" w:hAnsi="Calibri" w:cs="Calibri"/>
          <w:sz w:val="28"/>
          <w:szCs w:val="28"/>
        </w:rPr>
        <w:t xml:space="preserve">He made it very clear, however, that </w:t>
      </w:r>
      <w:r w:rsidR="00276B36" w:rsidRPr="00F07DD9">
        <w:rPr>
          <w:rFonts w:ascii="Calibri" w:hAnsi="Calibri" w:cs="Calibri"/>
          <w:sz w:val="28"/>
          <w:szCs w:val="28"/>
        </w:rPr>
        <w:t>not to a drop of brood</w:t>
      </w:r>
      <w:r w:rsidR="003A1A33">
        <w:rPr>
          <w:rFonts w:ascii="Calibri" w:hAnsi="Calibri" w:cs="Calibri"/>
          <w:sz w:val="28"/>
          <w:szCs w:val="28"/>
        </w:rPr>
        <w:t xml:space="preserve"> was to be shed</w:t>
      </w:r>
      <w:r w:rsidR="00276B36" w:rsidRPr="00F07DD9">
        <w:rPr>
          <w:rFonts w:ascii="Calibri" w:hAnsi="Calibri" w:cs="Calibri"/>
          <w:sz w:val="28"/>
          <w:szCs w:val="28"/>
        </w:rPr>
        <w:t xml:space="preserve">.  </w:t>
      </w:r>
      <w:r w:rsidRPr="00F07DD9">
        <w:rPr>
          <w:rFonts w:ascii="Calibri" w:hAnsi="Calibri" w:cs="Calibri"/>
          <w:sz w:val="28"/>
          <w:szCs w:val="28"/>
        </w:rPr>
        <w:t xml:space="preserve">Some men were </w:t>
      </w:r>
      <w:r w:rsidR="00FC2084">
        <w:rPr>
          <w:rFonts w:ascii="Calibri" w:hAnsi="Calibri" w:cs="Calibri"/>
          <w:sz w:val="28"/>
          <w:szCs w:val="28"/>
        </w:rPr>
        <w:t xml:space="preserve">selected </w:t>
      </w:r>
      <w:r w:rsidR="00AB77B5" w:rsidRPr="00F07DD9">
        <w:rPr>
          <w:rFonts w:ascii="Calibri" w:hAnsi="Calibri" w:cs="Calibri"/>
          <w:sz w:val="28"/>
          <w:szCs w:val="28"/>
        </w:rPr>
        <w:t>to</w:t>
      </w:r>
      <w:r w:rsidRPr="00F07DD9">
        <w:rPr>
          <w:rFonts w:ascii="Calibri" w:hAnsi="Calibri" w:cs="Calibri"/>
          <w:sz w:val="28"/>
          <w:szCs w:val="28"/>
        </w:rPr>
        <w:t xml:space="preserve"> scout </w:t>
      </w:r>
      <w:r w:rsidRPr="00493541">
        <w:rPr>
          <w:sz w:val="28"/>
          <w:szCs w:val="28"/>
        </w:rPr>
        <w:t>the oncoming army, to protect and aid the emigrating Mormon</w:t>
      </w:r>
      <w:r w:rsidR="00AB77B5" w:rsidRPr="00493541">
        <w:rPr>
          <w:sz w:val="28"/>
          <w:szCs w:val="28"/>
        </w:rPr>
        <w:t>s</w:t>
      </w:r>
      <w:r w:rsidRPr="00493541">
        <w:rPr>
          <w:sz w:val="28"/>
          <w:szCs w:val="28"/>
        </w:rPr>
        <w:t xml:space="preserve"> and locate strategic p</w:t>
      </w:r>
      <w:r w:rsidR="00AB77B5" w:rsidRPr="00493541">
        <w:rPr>
          <w:sz w:val="28"/>
          <w:szCs w:val="28"/>
        </w:rPr>
        <w:t>o</w:t>
      </w:r>
      <w:r w:rsidRPr="00493541">
        <w:rPr>
          <w:sz w:val="28"/>
          <w:szCs w:val="28"/>
        </w:rPr>
        <w:t>ints al</w:t>
      </w:r>
      <w:r w:rsidR="00AB77B5" w:rsidRPr="00493541">
        <w:rPr>
          <w:sz w:val="28"/>
          <w:szCs w:val="28"/>
        </w:rPr>
        <w:t>ong</w:t>
      </w:r>
      <w:r w:rsidRPr="00493541">
        <w:rPr>
          <w:sz w:val="28"/>
          <w:szCs w:val="28"/>
        </w:rPr>
        <w:t xml:space="preserve"> the rou</w:t>
      </w:r>
      <w:r w:rsidR="0057258F">
        <w:rPr>
          <w:sz w:val="28"/>
          <w:szCs w:val="28"/>
        </w:rPr>
        <w:t>te</w:t>
      </w:r>
      <w:r w:rsidRPr="00493541">
        <w:rPr>
          <w:sz w:val="28"/>
          <w:szCs w:val="28"/>
        </w:rPr>
        <w:t xml:space="preserve"> for the interce</w:t>
      </w:r>
      <w:r w:rsidR="00AB77B5" w:rsidRPr="00493541">
        <w:rPr>
          <w:sz w:val="28"/>
          <w:szCs w:val="28"/>
        </w:rPr>
        <w:t>p</w:t>
      </w:r>
      <w:r w:rsidRPr="00493541">
        <w:rPr>
          <w:sz w:val="28"/>
          <w:szCs w:val="28"/>
        </w:rPr>
        <w:t xml:space="preserve">tion </w:t>
      </w:r>
      <w:r w:rsidR="00AB77B5" w:rsidRPr="00493541">
        <w:rPr>
          <w:sz w:val="28"/>
          <w:szCs w:val="28"/>
        </w:rPr>
        <w:t>of t</w:t>
      </w:r>
      <w:r w:rsidRPr="00493541">
        <w:rPr>
          <w:sz w:val="28"/>
          <w:szCs w:val="28"/>
        </w:rPr>
        <w:t xml:space="preserve">he federal troops and supplies, and to harass their movement.  </w:t>
      </w:r>
      <w:r w:rsidR="00DD4C23">
        <w:rPr>
          <w:sz w:val="28"/>
          <w:szCs w:val="28"/>
        </w:rPr>
        <w:t>Lot Smith (no relation) of Farmington was reactivated as a Captain of the militia and Thomas X</w:t>
      </w:r>
      <w:r w:rsidRPr="00493541">
        <w:rPr>
          <w:sz w:val="28"/>
          <w:szCs w:val="28"/>
        </w:rPr>
        <w:t xml:space="preserve"> was among </w:t>
      </w:r>
      <w:r w:rsidR="00CE46CE">
        <w:rPr>
          <w:sz w:val="28"/>
          <w:szCs w:val="28"/>
        </w:rPr>
        <w:t xml:space="preserve">a </w:t>
      </w:r>
      <w:r w:rsidRPr="00493541">
        <w:rPr>
          <w:sz w:val="28"/>
          <w:szCs w:val="28"/>
        </w:rPr>
        <w:t>group to be called out as a scout</w:t>
      </w:r>
      <w:r w:rsidR="00CE46CE">
        <w:rPr>
          <w:sz w:val="28"/>
          <w:szCs w:val="28"/>
        </w:rPr>
        <w:t xml:space="preserve"> and lookout</w:t>
      </w:r>
      <w:r w:rsidRPr="00493541">
        <w:rPr>
          <w:sz w:val="28"/>
          <w:szCs w:val="28"/>
        </w:rPr>
        <w:t>.  He spent most of his time on the heights o</w:t>
      </w:r>
      <w:r w:rsidR="00AB77B5" w:rsidRPr="00493541">
        <w:rPr>
          <w:sz w:val="28"/>
          <w:szCs w:val="28"/>
        </w:rPr>
        <w:t>ver</w:t>
      </w:r>
      <w:r w:rsidRPr="00493541">
        <w:rPr>
          <w:sz w:val="28"/>
          <w:szCs w:val="28"/>
        </w:rPr>
        <w:t xml:space="preserve"> C</w:t>
      </w:r>
      <w:r w:rsidR="00AB77B5" w:rsidRPr="00493541">
        <w:rPr>
          <w:sz w:val="28"/>
          <w:szCs w:val="28"/>
        </w:rPr>
        <w:t>oal</w:t>
      </w:r>
      <w:r w:rsidRPr="00493541">
        <w:rPr>
          <w:sz w:val="28"/>
          <w:szCs w:val="28"/>
        </w:rPr>
        <w:t xml:space="preserve">ville.  </w:t>
      </w:r>
      <w:r w:rsidR="00393263">
        <w:rPr>
          <w:sz w:val="28"/>
          <w:szCs w:val="28"/>
        </w:rPr>
        <w:t>Lisbon Lamb also enlisted to help Captain</w:t>
      </w:r>
      <w:r w:rsidR="00FC2084">
        <w:rPr>
          <w:sz w:val="28"/>
          <w:szCs w:val="28"/>
        </w:rPr>
        <w:t xml:space="preserve"> </w:t>
      </w:r>
      <w:r w:rsidR="00393263">
        <w:rPr>
          <w:sz w:val="28"/>
          <w:szCs w:val="28"/>
        </w:rPr>
        <w:t xml:space="preserve">Lot Smith </w:t>
      </w:r>
      <w:r w:rsidR="003F289A">
        <w:rPr>
          <w:sz w:val="28"/>
          <w:szCs w:val="28"/>
        </w:rPr>
        <w:t xml:space="preserve">and his raiders </w:t>
      </w:r>
      <w:r w:rsidR="00393263">
        <w:rPr>
          <w:sz w:val="28"/>
          <w:szCs w:val="28"/>
        </w:rPr>
        <w:t>harass</w:t>
      </w:r>
      <w:r w:rsidR="00CE46CE">
        <w:rPr>
          <w:sz w:val="28"/>
          <w:szCs w:val="28"/>
        </w:rPr>
        <w:t xml:space="preserve"> and delay </w:t>
      </w:r>
      <w:r w:rsidR="00393263">
        <w:rPr>
          <w:sz w:val="28"/>
          <w:szCs w:val="28"/>
        </w:rPr>
        <w:t xml:space="preserve">the Army in their attempt to enter the Salt Lake Valley.  </w:t>
      </w:r>
      <w:r w:rsidR="00FC2084">
        <w:rPr>
          <w:sz w:val="28"/>
          <w:szCs w:val="28"/>
        </w:rPr>
        <w:t xml:space="preserve">You will read more about Lisbon later. </w:t>
      </w:r>
      <w:r w:rsidR="00393263">
        <w:rPr>
          <w:sz w:val="28"/>
          <w:szCs w:val="28"/>
        </w:rPr>
        <w:t xml:space="preserve">They raided </w:t>
      </w:r>
      <w:r w:rsidR="00FC2084">
        <w:rPr>
          <w:sz w:val="28"/>
          <w:szCs w:val="28"/>
        </w:rPr>
        <w:t xml:space="preserve">the Army </w:t>
      </w:r>
      <w:r w:rsidR="00393263">
        <w:rPr>
          <w:sz w:val="28"/>
          <w:szCs w:val="28"/>
        </w:rPr>
        <w:t>camp</w:t>
      </w:r>
      <w:r w:rsidR="00FC2084">
        <w:rPr>
          <w:sz w:val="28"/>
          <w:szCs w:val="28"/>
        </w:rPr>
        <w:t>s</w:t>
      </w:r>
      <w:r w:rsidR="006A4149">
        <w:rPr>
          <w:sz w:val="28"/>
          <w:szCs w:val="28"/>
        </w:rPr>
        <w:t xml:space="preserve"> at night making noise to keep the solders awake</w:t>
      </w:r>
      <w:r w:rsidR="00393263">
        <w:rPr>
          <w:sz w:val="28"/>
          <w:szCs w:val="28"/>
        </w:rPr>
        <w:t xml:space="preserve">, drove off their horses and stock, </w:t>
      </w:r>
      <w:r w:rsidR="00CE46CE">
        <w:rPr>
          <w:sz w:val="28"/>
          <w:szCs w:val="28"/>
        </w:rPr>
        <w:t>and burned</w:t>
      </w:r>
      <w:r w:rsidR="00393263">
        <w:rPr>
          <w:sz w:val="28"/>
          <w:szCs w:val="28"/>
        </w:rPr>
        <w:t xml:space="preserve"> the grass ahead of their path. </w:t>
      </w:r>
      <w:r w:rsidR="003F289A">
        <w:rPr>
          <w:sz w:val="28"/>
          <w:szCs w:val="28"/>
        </w:rPr>
        <w:t xml:space="preserve"> </w:t>
      </w:r>
      <w:r w:rsidR="003547FB">
        <w:rPr>
          <w:sz w:val="28"/>
          <w:szCs w:val="28"/>
        </w:rPr>
        <w:t>Somewhere</w:t>
      </w:r>
      <w:r w:rsidR="009915AB">
        <w:rPr>
          <w:sz w:val="28"/>
          <w:szCs w:val="28"/>
        </w:rPr>
        <w:t xml:space="preserve"> around this </w:t>
      </w:r>
      <w:r w:rsidR="0052070B">
        <w:rPr>
          <w:sz w:val="28"/>
          <w:szCs w:val="28"/>
        </w:rPr>
        <w:t>time Col</w:t>
      </w:r>
      <w:r w:rsidR="009915AB">
        <w:rPr>
          <w:sz w:val="28"/>
          <w:szCs w:val="28"/>
        </w:rPr>
        <w:t xml:space="preserve">. Harney was given orders to put down a rebellion in Kansas and was replaced by Col. Albert Sidney Johnson. </w:t>
      </w:r>
      <w:r w:rsidR="009915AB" w:rsidRPr="00493541">
        <w:rPr>
          <w:sz w:val="28"/>
          <w:szCs w:val="28"/>
        </w:rPr>
        <w:t xml:space="preserve"> </w:t>
      </w:r>
      <w:r w:rsidR="003547FB">
        <w:rPr>
          <w:sz w:val="28"/>
          <w:szCs w:val="28"/>
        </w:rPr>
        <w:t xml:space="preserve">By the time Johnson arrived it was November and </w:t>
      </w:r>
      <w:r w:rsidR="009915AB">
        <w:rPr>
          <w:sz w:val="28"/>
          <w:szCs w:val="28"/>
        </w:rPr>
        <w:t xml:space="preserve">his troops were short of supplies and fearing a highly </w:t>
      </w:r>
      <w:r w:rsidR="006A58E2">
        <w:rPr>
          <w:sz w:val="28"/>
          <w:szCs w:val="28"/>
        </w:rPr>
        <w:t>exaggerated</w:t>
      </w:r>
      <w:r w:rsidR="009915AB">
        <w:rPr>
          <w:sz w:val="28"/>
          <w:szCs w:val="28"/>
        </w:rPr>
        <w:t xml:space="preserve"> Mormon battalion </w:t>
      </w:r>
      <w:r w:rsidR="003547FB">
        <w:rPr>
          <w:sz w:val="28"/>
          <w:szCs w:val="28"/>
        </w:rPr>
        <w:t>was</w:t>
      </w:r>
      <w:r w:rsidR="009915AB">
        <w:rPr>
          <w:sz w:val="28"/>
          <w:szCs w:val="28"/>
        </w:rPr>
        <w:t xml:space="preserve"> the canyons</w:t>
      </w:r>
      <w:r w:rsidR="003547FB">
        <w:rPr>
          <w:sz w:val="28"/>
          <w:szCs w:val="28"/>
        </w:rPr>
        <w:t xml:space="preserve"> he made the decision to return to </w:t>
      </w:r>
      <w:r w:rsidR="0052070B">
        <w:rPr>
          <w:sz w:val="28"/>
          <w:szCs w:val="28"/>
        </w:rPr>
        <w:t xml:space="preserve">Camp Scott near the burned out Fort Bridger </w:t>
      </w:r>
      <w:r w:rsidR="003547FB">
        <w:rPr>
          <w:sz w:val="28"/>
          <w:szCs w:val="28"/>
        </w:rPr>
        <w:t>for the winter.</w:t>
      </w:r>
      <w:r w:rsidR="0052070B">
        <w:rPr>
          <w:sz w:val="28"/>
          <w:szCs w:val="28"/>
        </w:rPr>
        <w:t xml:space="preserve">  Winter and severe snow had set in and the troops had a difficult time traveling the 30 miles back and lost several animals along the way.</w:t>
      </w:r>
      <w:r w:rsidR="003547FB">
        <w:rPr>
          <w:sz w:val="28"/>
          <w:szCs w:val="28"/>
        </w:rPr>
        <w:t xml:space="preserve"> T</w:t>
      </w:r>
      <w:r w:rsidR="003F289A">
        <w:rPr>
          <w:sz w:val="28"/>
          <w:szCs w:val="28"/>
        </w:rPr>
        <w:t xml:space="preserve">he </w:t>
      </w:r>
      <w:r w:rsidR="003547FB">
        <w:rPr>
          <w:sz w:val="28"/>
          <w:szCs w:val="28"/>
        </w:rPr>
        <w:t xml:space="preserve">Mormon </w:t>
      </w:r>
      <w:r w:rsidR="003F289A">
        <w:rPr>
          <w:sz w:val="28"/>
          <w:szCs w:val="28"/>
        </w:rPr>
        <w:t xml:space="preserve">raiders had </w:t>
      </w:r>
      <w:r w:rsidR="0052070B">
        <w:rPr>
          <w:sz w:val="28"/>
          <w:szCs w:val="28"/>
        </w:rPr>
        <w:t xml:space="preserve">been successful; </w:t>
      </w:r>
      <w:r w:rsidR="003F289A">
        <w:rPr>
          <w:sz w:val="28"/>
          <w:szCs w:val="28"/>
        </w:rPr>
        <w:t xml:space="preserve">Colonel Johnson and his troops </w:t>
      </w:r>
      <w:r w:rsidR="0052070B">
        <w:rPr>
          <w:sz w:val="28"/>
          <w:szCs w:val="28"/>
        </w:rPr>
        <w:lastRenderedPageBreak/>
        <w:t>feared</w:t>
      </w:r>
      <w:r w:rsidR="003F289A">
        <w:rPr>
          <w:sz w:val="28"/>
          <w:szCs w:val="28"/>
        </w:rPr>
        <w:t xml:space="preserve"> Echo Canyon was a death trap</w:t>
      </w:r>
      <w:r w:rsidR="00CE46CE">
        <w:rPr>
          <w:sz w:val="28"/>
          <w:szCs w:val="28"/>
        </w:rPr>
        <w:t xml:space="preserve"> even though no </w:t>
      </w:r>
      <w:r w:rsidR="00FC2084">
        <w:rPr>
          <w:sz w:val="28"/>
          <w:szCs w:val="28"/>
        </w:rPr>
        <w:t xml:space="preserve">one had actually </w:t>
      </w:r>
      <w:r w:rsidR="00CE46CE">
        <w:rPr>
          <w:sz w:val="28"/>
          <w:szCs w:val="28"/>
        </w:rPr>
        <w:t xml:space="preserve">been shot.  </w:t>
      </w:r>
      <w:r w:rsidR="003547FB">
        <w:rPr>
          <w:sz w:val="28"/>
          <w:szCs w:val="28"/>
        </w:rPr>
        <w:t>T</w:t>
      </w:r>
      <w:r w:rsidR="006A4149">
        <w:rPr>
          <w:sz w:val="28"/>
          <w:szCs w:val="28"/>
        </w:rPr>
        <w:t xml:space="preserve">he army </w:t>
      </w:r>
      <w:r w:rsidR="0052070B">
        <w:rPr>
          <w:sz w:val="28"/>
          <w:szCs w:val="28"/>
        </w:rPr>
        <w:t>was</w:t>
      </w:r>
      <w:r w:rsidR="006A4149">
        <w:rPr>
          <w:sz w:val="28"/>
          <w:szCs w:val="28"/>
        </w:rPr>
        <w:t xml:space="preserve"> delay</w:t>
      </w:r>
      <w:r w:rsidR="0052070B">
        <w:rPr>
          <w:sz w:val="28"/>
          <w:szCs w:val="28"/>
        </w:rPr>
        <w:t>ed</w:t>
      </w:r>
      <w:r w:rsidR="006A4149">
        <w:rPr>
          <w:sz w:val="28"/>
          <w:szCs w:val="28"/>
        </w:rPr>
        <w:t xml:space="preserve"> until </w:t>
      </w:r>
      <w:r w:rsidR="0052070B">
        <w:rPr>
          <w:sz w:val="28"/>
          <w:szCs w:val="28"/>
        </w:rPr>
        <w:t>spring</w:t>
      </w:r>
      <w:r w:rsidR="003547FB">
        <w:rPr>
          <w:sz w:val="28"/>
          <w:szCs w:val="28"/>
        </w:rPr>
        <w:t xml:space="preserve"> </w:t>
      </w:r>
      <w:r w:rsidR="0052070B">
        <w:rPr>
          <w:sz w:val="28"/>
          <w:szCs w:val="28"/>
        </w:rPr>
        <w:t>before they could try again to enter</w:t>
      </w:r>
      <w:r w:rsidR="006A4149">
        <w:rPr>
          <w:sz w:val="28"/>
          <w:szCs w:val="28"/>
        </w:rPr>
        <w:t xml:space="preserve"> the Salt Lake Valley.  </w:t>
      </w:r>
      <w:r w:rsidR="006A4149" w:rsidRPr="006A4149">
        <w:rPr>
          <w:sz w:val="28"/>
          <w:szCs w:val="28"/>
        </w:rPr>
        <w:t xml:space="preserve"> </w:t>
      </w:r>
      <w:r w:rsidR="006A4149">
        <w:rPr>
          <w:sz w:val="28"/>
          <w:szCs w:val="28"/>
        </w:rPr>
        <w:t xml:space="preserve"> They then had to send for more supplies in order to survive the winter.</w:t>
      </w:r>
      <w:r w:rsidR="002812A0">
        <w:rPr>
          <w:sz w:val="28"/>
          <w:szCs w:val="28"/>
        </w:rPr>
        <w:t xml:space="preserve">  </w:t>
      </w:r>
      <w:r w:rsidR="00086FEC">
        <w:rPr>
          <w:sz w:val="28"/>
          <w:szCs w:val="28"/>
        </w:rPr>
        <w:t xml:space="preserve">President Buchanan had appointed Alfred Cummings the new territorial Governor after he had Brigham Young removed from his position.  </w:t>
      </w:r>
      <w:r w:rsidR="00086FEC" w:rsidRPr="006A4149">
        <w:rPr>
          <w:rFonts w:ascii="Calibri" w:hAnsi="Calibri" w:cs="Calibri"/>
          <w:color w:val="252525"/>
          <w:sz w:val="28"/>
          <w:szCs w:val="28"/>
          <w:shd w:val="clear" w:color="auto" w:fill="FFFFFF"/>
        </w:rPr>
        <w:t xml:space="preserve">On 21 November, Cumming sent a proclamation to the citizens of Utah declaring them to be in rebellion, and soon after, </w:t>
      </w:r>
      <w:r w:rsidR="00086FEC" w:rsidRPr="006A4149">
        <w:rPr>
          <w:rFonts w:ascii="Calibri" w:hAnsi="Calibri" w:cs="Calibri"/>
          <w:sz w:val="28"/>
          <w:szCs w:val="28"/>
          <w:shd w:val="clear" w:color="auto" w:fill="FFFFFF"/>
        </w:rPr>
        <w:t>a </w:t>
      </w:r>
      <w:hyperlink r:id="rId30" w:tooltip="Grand jury" w:history="1">
        <w:r w:rsidR="00086FEC" w:rsidRPr="006A4149">
          <w:rPr>
            <w:rFonts w:ascii="Calibri" w:hAnsi="Calibri" w:cs="Calibri"/>
            <w:sz w:val="28"/>
            <w:szCs w:val="28"/>
            <w:shd w:val="clear" w:color="auto" w:fill="FFFFFF"/>
          </w:rPr>
          <w:t>grand jury</w:t>
        </w:r>
      </w:hyperlink>
      <w:r w:rsidR="00086FEC" w:rsidRPr="006A4149">
        <w:rPr>
          <w:rFonts w:ascii="Calibri" w:hAnsi="Calibri" w:cs="Calibri"/>
          <w:color w:val="252525"/>
          <w:sz w:val="28"/>
          <w:szCs w:val="28"/>
          <w:shd w:val="clear" w:color="auto" w:fill="FFFFFF"/>
        </w:rPr>
        <w:t> was formed at Camp Scott, which indicted two Mormon prisoners, Brigham Young, and over 60 other members of the Mormon hierarchy for </w:t>
      </w:r>
      <w:hyperlink r:id="rId31" w:tooltip="Treason" w:history="1">
        <w:r w:rsidR="00086FEC" w:rsidRPr="006A4149">
          <w:rPr>
            <w:rFonts w:ascii="Calibri" w:hAnsi="Calibri" w:cs="Calibri"/>
            <w:sz w:val="28"/>
            <w:szCs w:val="28"/>
            <w:shd w:val="clear" w:color="auto" w:fill="FFFFFF"/>
          </w:rPr>
          <w:t>treason</w:t>
        </w:r>
      </w:hyperlink>
      <w:r w:rsidR="00086FEC" w:rsidRPr="006A4149">
        <w:rPr>
          <w:rFonts w:ascii="Calibri" w:hAnsi="Calibri" w:cs="Calibri"/>
          <w:sz w:val="28"/>
          <w:szCs w:val="28"/>
          <w:shd w:val="clear" w:color="auto" w:fill="FFFFFF"/>
        </w:rPr>
        <w:t>.</w:t>
      </w:r>
      <w:r w:rsidR="00086FEC">
        <w:rPr>
          <w:rFonts w:ascii="Calibri" w:hAnsi="Calibri" w:cs="Calibri"/>
          <w:sz w:val="28"/>
          <w:szCs w:val="28"/>
          <w:shd w:val="clear" w:color="auto" w:fill="FFFFFF"/>
        </w:rPr>
        <w:t xml:space="preserve"> </w:t>
      </w:r>
      <w:r w:rsidR="00086FEC" w:rsidRPr="006A4149">
        <w:rPr>
          <w:rFonts w:ascii="Calibri" w:hAnsi="Calibri" w:cs="Calibri"/>
          <w:color w:val="252525"/>
          <w:sz w:val="28"/>
          <w:szCs w:val="28"/>
          <w:shd w:val="clear" w:color="auto" w:fill="FFFFFF"/>
        </w:rPr>
        <w:t xml:space="preserve"> Johnston </w:t>
      </w:r>
      <w:r w:rsidR="00086FEC">
        <w:rPr>
          <w:rFonts w:ascii="Calibri" w:hAnsi="Calibri" w:cs="Calibri"/>
          <w:color w:val="252525"/>
          <w:sz w:val="28"/>
          <w:szCs w:val="28"/>
          <w:shd w:val="clear" w:color="auto" w:fill="FFFFFF"/>
        </w:rPr>
        <w:t xml:space="preserve">and his army were on the plains </w:t>
      </w:r>
      <w:r w:rsidR="00086FEC" w:rsidRPr="006A4149">
        <w:rPr>
          <w:rFonts w:ascii="Calibri" w:hAnsi="Calibri" w:cs="Calibri"/>
          <w:color w:val="252525"/>
          <w:sz w:val="28"/>
          <w:szCs w:val="28"/>
          <w:shd w:val="clear" w:color="auto" w:fill="FFFFFF"/>
        </w:rPr>
        <w:t>awaited resupply and reinforcement and prepared to attack the Mormon positions after the spring thaw.</w:t>
      </w:r>
    </w:p>
    <w:p w:rsidR="00086FEC" w:rsidRPr="00FC2084" w:rsidRDefault="00086FEC" w:rsidP="00086FEC">
      <w:pPr>
        <w:rPr>
          <w:rFonts w:ascii="Calibri" w:hAnsi="Calibri" w:cs="Calibri"/>
          <w:b/>
          <w:color w:val="252525"/>
          <w:sz w:val="28"/>
          <w:szCs w:val="28"/>
          <w:shd w:val="clear" w:color="auto" w:fill="FFFFFF"/>
        </w:rPr>
      </w:pPr>
      <w:r>
        <w:rPr>
          <w:sz w:val="28"/>
          <w:szCs w:val="28"/>
        </w:rPr>
        <w:t xml:space="preserve">Lot Smith took sick and he and his raiders headed back home.  As </w:t>
      </w:r>
      <w:r w:rsidRPr="00493541">
        <w:rPr>
          <w:sz w:val="28"/>
          <w:szCs w:val="28"/>
        </w:rPr>
        <w:t>Thomas returned home his two oldest children</w:t>
      </w:r>
      <w:r>
        <w:rPr>
          <w:sz w:val="28"/>
          <w:szCs w:val="28"/>
        </w:rPr>
        <w:t>, Lucy and Orson</w:t>
      </w:r>
      <w:r w:rsidRPr="00493541">
        <w:rPr>
          <w:sz w:val="28"/>
          <w:szCs w:val="28"/>
        </w:rPr>
        <w:t xml:space="preserve"> rushed </w:t>
      </w:r>
      <w:r>
        <w:rPr>
          <w:sz w:val="28"/>
          <w:szCs w:val="28"/>
        </w:rPr>
        <w:t xml:space="preserve">into the street </w:t>
      </w:r>
      <w:r w:rsidRPr="00493541">
        <w:rPr>
          <w:sz w:val="28"/>
          <w:szCs w:val="28"/>
        </w:rPr>
        <w:t xml:space="preserve">to meet him, thinking he might have something </w:t>
      </w:r>
      <w:r>
        <w:rPr>
          <w:sz w:val="28"/>
          <w:szCs w:val="28"/>
        </w:rPr>
        <w:t xml:space="preserve">good </w:t>
      </w:r>
      <w:r w:rsidRPr="00493541">
        <w:rPr>
          <w:sz w:val="28"/>
          <w:szCs w:val="28"/>
        </w:rPr>
        <w:t xml:space="preserve">for them. </w:t>
      </w:r>
      <w:r w:rsidRPr="00864A33">
        <w:rPr>
          <w:sz w:val="28"/>
          <w:szCs w:val="28"/>
        </w:rPr>
        <w:t>He was worse clad than they; ragged shirt, pants and shoes, a powder horn held by a strap over one shoulder, a bullet pouch over the other, an old mussel loader Kentucky rifle, no hat, long beard, a motley sight for a young child to behold</w:t>
      </w:r>
      <w:r>
        <w:rPr>
          <w:sz w:val="28"/>
          <w:szCs w:val="28"/>
        </w:rPr>
        <w:t xml:space="preserve">.  The children had to settle for a kiss and were grateful to have their father home.  There is no record of George W. assisting in this effort though he probably did in some capacity since all able bodies men were called up.  </w:t>
      </w:r>
    </w:p>
    <w:p w:rsidR="006A4149" w:rsidRDefault="002812A0">
      <w:pPr>
        <w:rPr>
          <w:sz w:val="28"/>
          <w:szCs w:val="28"/>
        </w:rPr>
      </w:pPr>
      <w:r>
        <w:rPr>
          <w:sz w:val="28"/>
          <w:szCs w:val="28"/>
        </w:rPr>
        <w:t>By this time the Eastern Press and the opposing political party w</w:t>
      </w:r>
      <w:r w:rsidR="00086FEC">
        <w:rPr>
          <w:sz w:val="28"/>
          <w:szCs w:val="28"/>
        </w:rPr>
        <w:t>ere</w:t>
      </w:r>
      <w:r>
        <w:rPr>
          <w:sz w:val="28"/>
          <w:szCs w:val="28"/>
        </w:rPr>
        <w:t xml:space="preserve"> berating President Buchanan’s handling of the “Mormon Rebellion”.   </w:t>
      </w:r>
      <w:r w:rsidR="00086FEC">
        <w:rPr>
          <w:sz w:val="28"/>
          <w:szCs w:val="28"/>
        </w:rPr>
        <w:t>He was ready for a more peaceful resolution to the situation.</w:t>
      </w:r>
    </w:p>
    <w:p w:rsidR="006A4149" w:rsidRDefault="006A4149" w:rsidP="006A4149">
      <w:pPr>
        <w:rPr>
          <w:sz w:val="28"/>
          <w:szCs w:val="28"/>
        </w:rPr>
      </w:pPr>
      <w:r>
        <w:rPr>
          <w:sz w:val="28"/>
          <w:szCs w:val="28"/>
        </w:rPr>
        <w:t xml:space="preserve">Alfred Cummings accepted an invitation from Brigham Young to come into the Valley and meet with him to seek a peaceful resolution.  Even though Brigham Young felt he had done </w:t>
      </w:r>
      <w:r w:rsidR="00DF68B0">
        <w:rPr>
          <w:sz w:val="28"/>
          <w:szCs w:val="28"/>
        </w:rPr>
        <w:t>nothing wrong and was only trying to protect the rights and freedoms of his people, o</w:t>
      </w:r>
      <w:r>
        <w:rPr>
          <w:sz w:val="28"/>
          <w:szCs w:val="28"/>
        </w:rPr>
        <w:t xml:space="preserve">n June 12, 1958 </w:t>
      </w:r>
      <w:r w:rsidR="003A1A33">
        <w:rPr>
          <w:sz w:val="28"/>
          <w:szCs w:val="28"/>
        </w:rPr>
        <w:t xml:space="preserve">after much negotiation </w:t>
      </w:r>
      <w:r>
        <w:rPr>
          <w:sz w:val="28"/>
          <w:szCs w:val="28"/>
        </w:rPr>
        <w:t xml:space="preserve">Brigham Young accepted a pardon from Cummings and Buchanan’s Peace Commission and a treaty was signed.  </w:t>
      </w:r>
    </w:p>
    <w:p w:rsidR="00540DA3" w:rsidRDefault="002972CC" w:rsidP="00540DA3">
      <w:pPr>
        <w:pStyle w:val="NormalWeb"/>
        <w:shd w:val="clear" w:color="auto" w:fill="FFFFFF"/>
        <w:spacing w:before="120" w:after="120"/>
        <w:rPr>
          <w:sz w:val="28"/>
          <w:szCs w:val="28"/>
        </w:rPr>
      </w:pPr>
      <w:r>
        <w:rPr>
          <w:sz w:val="28"/>
          <w:szCs w:val="28"/>
        </w:rPr>
        <w:t>W</w:t>
      </w:r>
      <w:r w:rsidR="003A1A33">
        <w:rPr>
          <w:sz w:val="28"/>
          <w:szCs w:val="28"/>
        </w:rPr>
        <w:t>hile all the negotiations w</w:t>
      </w:r>
      <w:r>
        <w:rPr>
          <w:sz w:val="28"/>
          <w:szCs w:val="28"/>
        </w:rPr>
        <w:t xml:space="preserve">ere taking place </w:t>
      </w:r>
      <w:r w:rsidR="00E8215E">
        <w:rPr>
          <w:sz w:val="28"/>
          <w:szCs w:val="28"/>
        </w:rPr>
        <w:t>Brigham</w:t>
      </w:r>
      <w:r w:rsidR="003A1A33">
        <w:rPr>
          <w:sz w:val="28"/>
          <w:szCs w:val="28"/>
        </w:rPr>
        <w:t>, not trusting the US Government to keep its word</w:t>
      </w:r>
      <w:r w:rsidR="00540DA3">
        <w:rPr>
          <w:sz w:val="28"/>
          <w:szCs w:val="28"/>
        </w:rPr>
        <w:t>, had</w:t>
      </w:r>
      <w:r w:rsidR="00E8215E">
        <w:rPr>
          <w:sz w:val="28"/>
          <w:szCs w:val="28"/>
        </w:rPr>
        <w:t xml:space="preserve"> </w:t>
      </w:r>
      <w:r w:rsidR="005C3905">
        <w:rPr>
          <w:sz w:val="28"/>
          <w:szCs w:val="28"/>
        </w:rPr>
        <w:t xml:space="preserve">arranged to move all of the Northern Utah inhabitants to the south of the Salt Lake Valley.   He wanted his people away from the coming army just in case a peaceful resolution could not be reached or if the </w:t>
      </w:r>
      <w:r w:rsidR="005C3905">
        <w:rPr>
          <w:sz w:val="28"/>
          <w:szCs w:val="28"/>
        </w:rPr>
        <w:lastRenderedPageBreak/>
        <w:t>army went against the treaty.   He had all the homes and building</w:t>
      </w:r>
      <w:r w:rsidR="007928A2">
        <w:rPr>
          <w:sz w:val="28"/>
          <w:szCs w:val="28"/>
        </w:rPr>
        <w:t>s that had been vacated</w:t>
      </w:r>
      <w:r w:rsidR="005C3905">
        <w:rPr>
          <w:sz w:val="28"/>
          <w:szCs w:val="28"/>
        </w:rPr>
        <w:t xml:space="preserve"> filled with sage brush ready to burn if necessary.  A few young men were left behind to mind the crops and gardens and burn the houses if </w:t>
      </w:r>
      <w:r w:rsidR="00C41FE2">
        <w:rPr>
          <w:sz w:val="28"/>
          <w:szCs w:val="28"/>
        </w:rPr>
        <w:t>directed</w:t>
      </w:r>
      <w:r w:rsidR="005C3905">
        <w:rPr>
          <w:sz w:val="28"/>
          <w:szCs w:val="28"/>
        </w:rPr>
        <w:t>.</w:t>
      </w:r>
    </w:p>
    <w:p w:rsidR="00540DA3" w:rsidRDefault="003B3B61" w:rsidP="00097EB0">
      <w:pPr>
        <w:rPr>
          <w:sz w:val="28"/>
          <w:szCs w:val="28"/>
        </w:rPr>
      </w:pPr>
      <w:r>
        <w:rPr>
          <w:sz w:val="28"/>
          <w:szCs w:val="28"/>
        </w:rPr>
        <w:t xml:space="preserve">The account below comes from </w:t>
      </w:r>
      <w:r w:rsidR="00EF1225">
        <w:rPr>
          <w:sz w:val="28"/>
          <w:szCs w:val="28"/>
        </w:rPr>
        <w:t xml:space="preserve">a book by </w:t>
      </w:r>
      <w:r w:rsidR="00EF1225" w:rsidRPr="00097EB0">
        <w:rPr>
          <w:rFonts w:ascii="Arial" w:hAnsi="Arial" w:cs="Arial"/>
          <w:i/>
          <w:iCs/>
          <w:color w:val="252525"/>
          <w:shd w:val="clear" w:color="auto" w:fill="FFFFFF"/>
        </w:rPr>
        <w:t>Le Roy Reuben Hafen; Ann Woodbury Hafen (1958). </w:t>
      </w:r>
      <w:hyperlink r:id="rId32" w:history="1">
        <w:r w:rsidR="00EF1225" w:rsidRPr="00097EB0">
          <w:rPr>
            <w:rFonts w:ascii="Arial" w:hAnsi="Arial" w:cs="Arial"/>
            <w:i/>
            <w:iCs/>
            <w:color w:val="663366"/>
            <w:u w:val="single"/>
            <w:shd w:val="clear" w:color="auto" w:fill="FFFFFF"/>
          </w:rPr>
          <w:t>The Utah expedition, 1857–1858: a documentary account of the United States military movement under Colonel Albert Sidney Johnston, and the resistance by Brigham Young and the Mormon Nauvoo Legion</w:t>
        </w:r>
      </w:hyperlink>
      <w:r w:rsidR="00EF1225" w:rsidRPr="00097EB0">
        <w:rPr>
          <w:rFonts w:ascii="Arial" w:hAnsi="Arial" w:cs="Arial"/>
          <w:i/>
          <w:iCs/>
          <w:color w:val="252525"/>
          <w:shd w:val="clear" w:color="auto" w:fill="FFFFFF"/>
        </w:rPr>
        <w:t xml:space="preserve">. </w:t>
      </w:r>
    </w:p>
    <w:p w:rsidR="00540DA3" w:rsidRPr="00097EB0" w:rsidRDefault="00540DA3" w:rsidP="00540DA3">
      <w:pPr>
        <w:pStyle w:val="NormalWeb"/>
        <w:shd w:val="clear" w:color="auto" w:fill="FFFFFF"/>
        <w:spacing w:before="120" w:after="120"/>
        <w:rPr>
          <w:rFonts w:ascii="Calibri" w:eastAsia="Times New Roman" w:hAnsi="Calibri" w:cs="Calibri"/>
          <w:color w:val="252525"/>
          <w:sz w:val="28"/>
          <w:szCs w:val="28"/>
        </w:rPr>
      </w:pPr>
      <w:r w:rsidRPr="00540DA3">
        <w:rPr>
          <w:rFonts w:ascii="Arial" w:eastAsia="Times New Roman" w:hAnsi="Arial" w:cs="Arial"/>
          <w:color w:val="252525"/>
          <w:sz w:val="21"/>
          <w:szCs w:val="21"/>
        </w:rPr>
        <w:t xml:space="preserve"> </w:t>
      </w:r>
      <w:r w:rsidR="00EF1225" w:rsidRPr="00097EB0">
        <w:rPr>
          <w:rFonts w:ascii="Calibri" w:eastAsia="Times New Roman" w:hAnsi="Calibri" w:cs="Calibri"/>
          <w:color w:val="252525"/>
          <w:sz w:val="28"/>
          <w:szCs w:val="28"/>
        </w:rPr>
        <w:t xml:space="preserve">“… </w:t>
      </w:r>
      <w:r w:rsidRPr="00097EB0">
        <w:rPr>
          <w:rFonts w:ascii="Calibri" w:eastAsia="Times New Roman" w:hAnsi="Calibri" w:cs="Calibri"/>
          <w:color w:val="252525"/>
          <w:sz w:val="28"/>
          <w:szCs w:val="28"/>
        </w:rPr>
        <w:t>at the end of March 1858, settlers in the northern counties of Utah including </w:t>
      </w:r>
      <w:hyperlink r:id="rId33" w:tooltip="Salt Lake City" w:history="1">
        <w:r w:rsidRPr="00097EB0">
          <w:rPr>
            <w:rFonts w:ascii="Calibri" w:eastAsia="Times New Roman" w:hAnsi="Calibri" w:cs="Calibri"/>
            <w:color w:val="0B0080"/>
            <w:sz w:val="28"/>
            <w:szCs w:val="28"/>
          </w:rPr>
          <w:t>Salt Lake City</w:t>
        </w:r>
      </w:hyperlink>
      <w:r w:rsidRPr="00097EB0">
        <w:rPr>
          <w:rFonts w:ascii="Calibri" w:eastAsia="Times New Roman" w:hAnsi="Calibri" w:cs="Calibri"/>
          <w:color w:val="252525"/>
          <w:sz w:val="28"/>
          <w:szCs w:val="28"/>
        </w:rPr>
        <w:t> boarded up their homes and farms and began to move south, leaving small groups of men and boys behind to burn the settlements if necessary. Mormon Elias Blackburn recorded in his journal, </w:t>
      </w:r>
      <w:r w:rsidR="00086FEC" w:rsidRPr="00097EB0">
        <w:rPr>
          <w:rFonts w:ascii="Calibri" w:eastAsia="Times New Roman" w:hAnsi="Calibri" w:cs="Calibri"/>
          <w:i/>
          <w:iCs/>
          <w:color w:val="252525"/>
          <w:sz w:val="28"/>
          <w:szCs w:val="28"/>
        </w:rPr>
        <w:t>the</w:t>
      </w:r>
      <w:r w:rsidRPr="00097EB0">
        <w:rPr>
          <w:rFonts w:ascii="Calibri" w:eastAsia="Times New Roman" w:hAnsi="Calibri" w:cs="Calibri"/>
          <w:i/>
          <w:iCs/>
          <w:color w:val="252525"/>
          <w:sz w:val="28"/>
          <w:szCs w:val="28"/>
        </w:rPr>
        <w:t xml:space="preserve"> roads are crowded with the Saints moving south. ...Very busy dealing out provisions to the public hands. I am feeding 100 men, all hard at work.</w:t>
      </w:r>
      <w:r w:rsidR="00097EB0">
        <w:rPr>
          <w:rFonts w:ascii="Calibri" w:eastAsia="Times New Roman" w:hAnsi="Calibri" w:cs="Calibri"/>
          <w:i/>
          <w:iCs/>
          <w:color w:val="252525"/>
          <w:sz w:val="28"/>
          <w:szCs w:val="28"/>
        </w:rPr>
        <w:t xml:space="preserve">  </w:t>
      </w:r>
      <w:r w:rsidRPr="00097EB0">
        <w:rPr>
          <w:rFonts w:ascii="Calibri" w:eastAsia="Times New Roman" w:hAnsi="Calibri" w:cs="Calibri"/>
          <w:color w:val="252525"/>
          <w:sz w:val="28"/>
          <w:szCs w:val="28"/>
        </w:rPr>
        <w:t>Even after Alfred Cumming was installed as governor in mid-April, the "Move South" continued unabated. The movement may have included the relocation of nearly 30,000 people between March and July. Historians Allen and Leonard write:</w:t>
      </w:r>
    </w:p>
    <w:p w:rsidR="00097EB0" w:rsidRDefault="00540DA3" w:rsidP="00540DA3">
      <w:pPr>
        <w:shd w:val="clear" w:color="auto" w:fill="FFFFFF"/>
        <w:spacing w:after="24" w:line="240" w:lineRule="auto"/>
        <w:ind w:left="720"/>
        <w:rPr>
          <w:rFonts w:ascii="Arial" w:eastAsia="Times New Roman" w:hAnsi="Arial" w:cs="Arial"/>
          <w:color w:val="252525"/>
          <w:sz w:val="24"/>
          <w:szCs w:val="24"/>
        </w:rPr>
      </w:pPr>
      <w:r w:rsidRPr="00097EB0">
        <w:rPr>
          <w:rFonts w:ascii="Arial" w:eastAsia="Times New Roman" w:hAnsi="Arial" w:cs="Arial"/>
          <w:color w:val="252525"/>
          <w:sz w:val="24"/>
          <w:szCs w:val="24"/>
        </w:rPr>
        <w:t>"</w:t>
      </w:r>
      <w:r w:rsidRPr="00097EB0">
        <w:rPr>
          <w:rFonts w:ascii="Arial" w:eastAsia="Times New Roman" w:hAnsi="Arial" w:cs="Arial"/>
          <w:i/>
          <w:iCs/>
          <w:color w:val="252525"/>
          <w:sz w:val="24"/>
          <w:szCs w:val="24"/>
        </w:rPr>
        <w:t>It was an extraordinary operation. As the Saints moved south they</w:t>
      </w:r>
      <w:r w:rsidR="00C9641A">
        <w:rPr>
          <w:rFonts w:ascii="Arial" w:eastAsia="Times New Roman" w:hAnsi="Arial" w:cs="Arial"/>
          <w:i/>
          <w:iCs/>
          <w:color w:val="252525"/>
          <w:sz w:val="24"/>
          <w:szCs w:val="24"/>
        </w:rPr>
        <w:t xml:space="preserve"> st</w:t>
      </w:r>
      <w:r w:rsidRPr="00097EB0">
        <w:rPr>
          <w:rFonts w:ascii="Arial" w:eastAsia="Times New Roman" w:hAnsi="Arial" w:cs="Arial"/>
          <w:i/>
          <w:iCs/>
          <w:color w:val="252525"/>
          <w:sz w:val="24"/>
          <w:szCs w:val="24"/>
        </w:rPr>
        <w:t>ached all the stone cut for the</w:t>
      </w:r>
      <w:r w:rsidR="00A51EBA">
        <w:rPr>
          <w:rFonts w:ascii="Arial" w:eastAsia="Times New Roman" w:hAnsi="Arial" w:cs="Arial"/>
          <w:i/>
          <w:iCs/>
          <w:color w:val="252525"/>
          <w:sz w:val="24"/>
          <w:szCs w:val="24"/>
        </w:rPr>
        <w:t xml:space="preserve"> Salt Lake Temple</w:t>
      </w:r>
      <w:r w:rsidR="00C9641A">
        <w:rPr>
          <w:rFonts w:ascii="Arial" w:eastAsia="Times New Roman" w:hAnsi="Arial" w:cs="Arial"/>
          <w:i/>
          <w:iCs/>
          <w:color w:val="252525"/>
          <w:sz w:val="24"/>
          <w:szCs w:val="24"/>
        </w:rPr>
        <w:t xml:space="preserve"> and</w:t>
      </w:r>
      <w:r w:rsidRPr="00097EB0">
        <w:rPr>
          <w:rFonts w:ascii="Arial" w:eastAsia="Times New Roman" w:hAnsi="Arial" w:cs="Arial"/>
          <w:i/>
          <w:iCs/>
          <w:color w:val="252525"/>
          <w:sz w:val="24"/>
          <w:szCs w:val="24"/>
        </w:rPr>
        <w:t xml:space="preserve"> covered the foundations </w:t>
      </w:r>
      <w:r w:rsidR="00C9641A">
        <w:rPr>
          <w:rFonts w:ascii="Arial" w:eastAsia="Times New Roman" w:hAnsi="Arial" w:cs="Arial"/>
          <w:i/>
          <w:iCs/>
          <w:color w:val="252525"/>
          <w:sz w:val="24"/>
          <w:szCs w:val="24"/>
        </w:rPr>
        <w:t xml:space="preserve">already laid </w:t>
      </w:r>
      <w:r w:rsidRPr="00097EB0">
        <w:rPr>
          <w:rFonts w:ascii="Arial" w:eastAsia="Times New Roman" w:hAnsi="Arial" w:cs="Arial"/>
          <w:i/>
          <w:iCs/>
          <w:color w:val="252525"/>
          <w:sz w:val="24"/>
          <w:szCs w:val="24"/>
        </w:rPr>
        <w:t>to make it resemble a plowed field. They boxed and carried with them twenty thousand bushels of </w:t>
      </w:r>
      <w:r w:rsidR="00A51EBA">
        <w:rPr>
          <w:rFonts w:ascii="Arial" w:eastAsia="Times New Roman" w:hAnsi="Arial" w:cs="Arial"/>
          <w:i/>
          <w:iCs/>
          <w:color w:val="252525"/>
          <w:sz w:val="24"/>
          <w:szCs w:val="24"/>
        </w:rPr>
        <w:t>tithing</w:t>
      </w:r>
      <w:r w:rsidRPr="00097EB0">
        <w:rPr>
          <w:rFonts w:ascii="Arial" w:eastAsia="Times New Roman" w:hAnsi="Arial" w:cs="Arial"/>
          <w:i/>
          <w:iCs/>
          <w:color w:val="252525"/>
          <w:sz w:val="24"/>
          <w:szCs w:val="24"/>
        </w:rPr>
        <w:t> grain, as well as machinery, equipment, and all the Church records and books. The sight of thirty thousand people moving south was awesome, and the amazed Governor Cumming did all he could to persuade them to return to their homes. Brigham Young replied that if the troops were withdrawn from the territory, the people would stop moving</w:t>
      </w:r>
      <w:r w:rsidRPr="00097EB0">
        <w:rPr>
          <w:rFonts w:ascii="Arial" w:eastAsia="Times New Roman" w:hAnsi="Arial" w:cs="Arial"/>
          <w:color w:val="252525"/>
          <w:sz w:val="24"/>
          <w:szCs w:val="24"/>
        </w:rPr>
        <w:t>...."</w:t>
      </w:r>
    </w:p>
    <w:p w:rsidR="00097EB0" w:rsidRDefault="00097EB0" w:rsidP="00540DA3">
      <w:pPr>
        <w:shd w:val="clear" w:color="auto" w:fill="FFFFFF"/>
        <w:spacing w:after="24" w:line="240" w:lineRule="auto"/>
        <w:ind w:left="720"/>
        <w:rPr>
          <w:rFonts w:ascii="Arial" w:eastAsia="Times New Roman" w:hAnsi="Arial" w:cs="Arial"/>
          <w:color w:val="252525"/>
          <w:sz w:val="24"/>
          <w:szCs w:val="24"/>
        </w:rPr>
      </w:pPr>
    </w:p>
    <w:p w:rsidR="00EF1225" w:rsidRDefault="00097EB0" w:rsidP="00540DA3">
      <w:pPr>
        <w:shd w:val="clear" w:color="auto" w:fill="FFFFFF"/>
        <w:spacing w:after="24" w:line="240" w:lineRule="auto"/>
        <w:ind w:left="720"/>
        <w:rPr>
          <w:rFonts w:ascii="Arial" w:eastAsia="Times New Roman" w:hAnsi="Arial" w:cs="Arial"/>
          <w:color w:val="252525"/>
          <w:sz w:val="17"/>
          <w:szCs w:val="17"/>
          <w:vertAlign w:val="superscript"/>
        </w:rPr>
      </w:pPr>
      <w:r>
        <w:rPr>
          <w:rFonts w:ascii="Arial" w:eastAsia="Times New Roman" w:hAnsi="Arial" w:cs="Arial"/>
          <w:color w:val="252525"/>
          <w:sz w:val="17"/>
          <w:szCs w:val="17"/>
          <w:vertAlign w:val="superscript"/>
        </w:rPr>
        <w:t xml:space="preserve"> </w:t>
      </w:r>
    </w:p>
    <w:p w:rsidR="00052938" w:rsidRPr="00097EB0" w:rsidRDefault="00EF1225">
      <w:pPr>
        <w:rPr>
          <w:sz w:val="28"/>
          <w:szCs w:val="28"/>
        </w:rPr>
      </w:pPr>
      <w:r w:rsidRPr="00097EB0">
        <w:rPr>
          <w:rFonts w:ascii="Arial" w:hAnsi="Arial" w:cs="Arial"/>
          <w:sz w:val="28"/>
          <w:szCs w:val="28"/>
          <w:shd w:val="clear" w:color="auto" w:fill="FFFFFF"/>
        </w:rPr>
        <w:t>…</w:t>
      </w:r>
      <w:r w:rsidR="00052938" w:rsidRPr="00097EB0">
        <w:rPr>
          <w:rFonts w:ascii="Arial" w:hAnsi="Arial" w:cs="Arial"/>
          <w:sz w:val="28"/>
          <w:szCs w:val="28"/>
          <w:shd w:val="clear" w:color="auto" w:fill="FFFFFF"/>
        </w:rPr>
        <w:t xml:space="preserve"> </w:t>
      </w:r>
      <w:r w:rsidR="00097EB0" w:rsidRPr="00097EB0">
        <w:rPr>
          <w:rFonts w:ascii="Arial" w:hAnsi="Arial" w:cs="Arial"/>
          <w:sz w:val="28"/>
          <w:szCs w:val="28"/>
          <w:shd w:val="clear" w:color="auto" w:fill="FFFFFF"/>
        </w:rPr>
        <w:t xml:space="preserve">by </w:t>
      </w:r>
      <w:r w:rsidR="00052938" w:rsidRPr="00097EB0">
        <w:rPr>
          <w:rFonts w:ascii="Arial" w:hAnsi="Arial" w:cs="Arial"/>
          <w:sz w:val="28"/>
          <w:szCs w:val="28"/>
          <w:shd w:val="clear" w:color="auto" w:fill="FFFFFF"/>
        </w:rPr>
        <w:t xml:space="preserve">early July, the Mormons from the northern settlements began to return to their homes after it was clear that no more </w:t>
      </w:r>
      <w:r w:rsidR="00C9641A">
        <w:rPr>
          <w:rFonts w:ascii="Arial" w:hAnsi="Arial" w:cs="Arial"/>
          <w:sz w:val="28"/>
          <w:szCs w:val="28"/>
          <w:shd w:val="clear" w:color="auto" w:fill="FFFFFF"/>
        </w:rPr>
        <w:t xml:space="preserve">army </w:t>
      </w:r>
      <w:r w:rsidR="00052938" w:rsidRPr="00097EB0">
        <w:rPr>
          <w:rFonts w:ascii="Arial" w:hAnsi="Arial" w:cs="Arial"/>
          <w:sz w:val="28"/>
          <w:szCs w:val="28"/>
          <w:shd w:val="clear" w:color="auto" w:fill="FFFFFF"/>
        </w:rPr>
        <w:t>reinforcements were being sent into Utah from either the east or west. Johnston's Army settled in </w:t>
      </w:r>
      <w:hyperlink r:id="rId34" w:tooltip="Camp Floyd" w:history="1">
        <w:r w:rsidR="00052938" w:rsidRPr="00097EB0">
          <w:rPr>
            <w:rFonts w:ascii="Arial" w:hAnsi="Arial" w:cs="Arial"/>
            <w:sz w:val="28"/>
            <w:szCs w:val="28"/>
            <w:shd w:val="clear" w:color="auto" w:fill="FFFFFF"/>
          </w:rPr>
          <w:t>Camp Floyd</w:t>
        </w:r>
      </w:hyperlink>
      <w:r w:rsidR="00052938" w:rsidRPr="00097EB0">
        <w:rPr>
          <w:rFonts w:ascii="Arial" w:hAnsi="Arial" w:cs="Arial"/>
          <w:sz w:val="28"/>
          <w:szCs w:val="28"/>
          <w:shd w:val="clear" w:color="auto" w:fill="FFFFFF"/>
        </w:rPr>
        <w:t>, in a valley 50 miles southwest of Salt Lake City and separated from Provo (the second-largest city in the territory) by </w:t>
      </w:r>
      <w:hyperlink r:id="rId35" w:tooltip="Utah Lake" w:history="1">
        <w:r w:rsidR="00052938" w:rsidRPr="00097EB0">
          <w:rPr>
            <w:rFonts w:ascii="Arial" w:hAnsi="Arial" w:cs="Arial"/>
            <w:sz w:val="28"/>
            <w:szCs w:val="28"/>
            <w:shd w:val="clear" w:color="auto" w:fill="FFFFFF"/>
          </w:rPr>
          <w:t>Utah Lake</w:t>
        </w:r>
      </w:hyperlink>
      <w:r w:rsidR="00052938" w:rsidRPr="00097EB0">
        <w:rPr>
          <w:rFonts w:ascii="Arial" w:hAnsi="Arial" w:cs="Arial"/>
          <w:sz w:val="28"/>
          <w:szCs w:val="28"/>
          <w:shd w:val="clear" w:color="auto" w:fill="FFFFFF"/>
        </w:rPr>
        <w:t> and a small range of mountains. This remote location, neighbor only to a few farms and ranches, was chosen to decrease friction between the troops and the Mormons. The Army and the Mormons continued in a fragile co-existence until the troops left in 1861 when called back east for service in the </w:t>
      </w:r>
      <w:hyperlink r:id="rId36" w:tooltip="American Civil War" w:history="1">
        <w:r w:rsidR="00052938" w:rsidRPr="00097EB0">
          <w:rPr>
            <w:rFonts w:ascii="Arial" w:hAnsi="Arial" w:cs="Arial"/>
            <w:sz w:val="28"/>
            <w:szCs w:val="28"/>
            <w:shd w:val="clear" w:color="auto" w:fill="FFFFFF"/>
          </w:rPr>
          <w:t>American Civil War</w:t>
        </w:r>
      </w:hyperlink>
      <w:r w:rsidR="00052938" w:rsidRPr="00097EB0">
        <w:rPr>
          <w:rFonts w:ascii="Arial" w:hAnsi="Arial" w:cs="Arial"/>
          <w:sz w:val="28"/>
          <w:szCs w:val="28"/>
          <w:shd w:val="clear" w:color="auto" w:fill="FFFFFF"/>
        </w:rPr>
        <w:t>.</w:t>
      </w:r>
    </w:p>
    <w:p w:rsidR="00E245FD" w:rsidRDefault="00891CD5">
      <w:pPr>
        <w:rPr>
          <w:sz w:val="28"/>
          <w:szCs w:val="28"/>
        </w:rPr>
      </w:pPr>
      <w:r w:rsidRPr="00891CD5">
        <w:rPr>
          <w:sz w:val="28"/>
          <w:szCs w:val="28"/>
        </w:rPr>
        <w:lastRenderedPageBreak/>
        <w:t xml:space="preserve">We get </w:t>
      </w:r>
      <w:r w:rsidR="00097EB0">
        <w:rPr>
          <w:sz w:val="28"/>
          <w:szCs w:val="28"/>
        </w:rPr>
        <w:t>another similar</w:t>
      </w:r>
      <w:r w:rsidRPr="00891CD5">
        <w:rPr>
          <w:sz w:val="28"/>
          <w:szCs w:val="28"/>
        </w:rPr>
        <w:t xml:space="preserve"> account of that Southward expedition from </w:t>
      </w:r>
      <w:r>
        <w:rPr>
          <w:sz w:val="28"/>
          <w:szCs w:val="28"/>
        </w:rPr>
        <w:t xml:space="preserve">another of our written histories taken from </w:t>
      </w:r>
      <w:r w:rsidRPr="00891CD5">
        <w:rPr>
          <w:sz w:val="28"/>
          <w:szCs w:val="28"/>
        </w:rPr>
        <w:t>Orson’s recollections:</w:t>
      </w:r>
      <w:r w:rsidR="00C41FE2" w:rsidRPr="00891CD5">
        <w:rPr>
          <w:sz w:val="28"/>
          <w:szCs w:val="28"/>
        </w:rPr>
        <w:t xml:space="preserve">  </w:t>
      </w:r>
      <w:r>
        <w:rPr>
          <w:sz w:val="28"/>
          <w:szCs w:val="28"/>
        </w:rPr>
        <w:t xml:space="preserve">“… </w:t>
      </w:r>
      <w:r w:rsidR="001A34F1" w:rsidRPr="001A34F1">
        <w:rPr>
          <w:sz w:val="28"/>
          <w:szCs w:val="28"/>
        </w:rPr>
        <w:t xml:space="preserve">Thomas took his little family and with </w:t>
      </w:r>
      <w:r w:rsidR="00C41FE2">
        <w:rPr>
          <w:sz w:val="28"/>
          <w:szCs w:val="28"/>
        </w:rPr>
        <w:t xml:space="preserve">some neighbors, </w:t>
      </w:r>
      <w:r w:rsidR="001A34F1" w:rsidRPr="001A34F1">
        <w:rPr>
          <w:sz w:val="28"/>
          <w:szCs w:val="28"/>
        </w:rPr>
        <w:t>Tom and Elect</w:t>
      </w:r>
      <w:r>
        <w:rPr>
          <w:sz w:val="28"/>
          <w:szCs w:val="28"/>
        </w:rPr>
        <w:t>a</w:t>
      </w:r>
      <w:r w:rsidR="001A34F1" w:rsidRPr="001A34F1">
        <w:rPr>
          <w:sz w:val="28"/>
          <w:szCs w:val="28"/>
        </w:rPr>
        <w:t xml:space="preserve"> Hunt</w:t>
      </w:r>
      <w:r w:rsidR="00C41FE2">
        <w:rPr>
          <w:sz w:val="28"/>
          <w:szCs w:val="28"/>
        </w:rPr>
        <w:t>,</w:t>
      </w:r>
      <w:r w:rsidR="001A34F1" w:rsidRPr="001A34F1">
        <w:rPr>
          <w:sz w:val="28"/>
          <w:szCs w:val="28"/>
        </w:rPr>
        <w:t xml:space="preserve"> and all their</w:t>
      </w:r>
      <w:r w:rsidR="00EB14D7">
        <w:rPr>
          <w:sz w:val="28"/>
          <w:szCs w:val="28"/>
        </w:rPr>
        <w:t xml:space="preserve"> </w:t>
      </w:r>
      <w:r w:rsidR="001A34F1" w:rsidRPr="001A34F1">
        <w:rPr>
          <w:sz w:val="28"/>
          <w:szCs w:val="28"/>
        </w:rPr>
        <w:t xml:space="preserve">belongings, were loaded into one wagon drawn by one ox and a cow, </w:t>
      </w:r>
      <w:r w:rsidR="00C41FE2">
        <w:rPr>
          <w:sz w:val="28"/>
          <w:szCs w:val="28"/>
        </w:rPr>
        <w:t xml:space="preserve">a </w:t>
      </w:r>
      <w:r w:rsidR="001A34F1" w:rsidRPr="001A34F1">
        <w:rPr>
          <w:sz w:val="28"/>
          <w:szCs w:val="28"/>
        </w:rPr>
        <w:t>pig and chickens, and everything they owned except some books they had buried in the ground in a trunk. Away they went, not knowing where they were destined. The first camp was made in Salt Lake City</w:t>
      </w:r>
      <w:r w:rsidR="00C41FE2">
        <w:rPr>
          <w:sz w:val="28"/>
          <w:szCs w:val="28"/>
        </w:rPr>
        <w:t>.</w:t>
      </w:r>
      <w:r w:rsidR="001A34F1" w:rsidRPr="001A34F1">
        <w:rPr>
          <w:sz w:val="28"/>
          <w:szCs w:val="28"/>
        </w:rPr>
        <w:t xml:space="preserve"> Some good friends invited them in out of the rain. As the children approached </w:t>
      </w:r>
      <w:r w:rsidR="00C41FE2">
        <w:rPr>
          <w:sz w:val="28"/>
          <w:szCs w:val="28"/>
        </w:rPr>
        <w:t xml:space="preserve">there was </w:t>
      </w:r>
      <w:r w:rsidR="001A34F1" w:rsidRPr="001A34F1">
        <w:rPr>
          <w:sz w:val="28"/>
          <w:szCs w:val="28"/>
        </w:rPr>
        <w:t>a good fire blazing across the room</w:t>
      </w:r>
      <w:r w:rsidR="00C41FE2">
        <w:rPr>
          <w:sz w:val="28"/>
          <w:szCs w:val="28"/>
        </w:rPr>
        <w:t>. T</w:t>
      </w:r>
      <w:r w:rsidR="001A34F1" w:rsidRPr="001A34F1">
        <w:rPr>
          <w:sz w:val="28"/>
          <w:szCs w:val="28"/>
        </w:rPr>
        <w:t xml:space="preserve">hey saw what they thought was a great pan of biscuits. They rushed up in anticipation of getting one to appease their hunger only to find it to be a hearth made from sun dried bricks. They were on the move the next morning on their way to somewhere. </w:t>
      </w:r>
      <w:r w:rsidR="00C41FE2">
        <w:rPr>
          <w:sz w:val="28"/>
          <w:szCs w:val="28"/>
        </w:rPr>
        <w:t xml:space="preserve"> </w:t>
      </w:r>
      <w:r w:rsidR="001A34F1" w:rsidRPr="001A34F1">
        <w:rPr>
          <w:sz w:val="28"/>
          <w:szCs w:val="28"/>
        </w:rPr>
        <w:t xml:space="preserve">On this journey in some unaccountable manner the pig and Orson fell out of the wagon. </w:t>
      </w:r>
      <w:r w:rsidR="00C41FE2">
        <w:rPr>
          <w:sz w:val="28"/>
          <w:szCs w:val="28"/>
        </w:rPr>
        <w:t xml:space="preserve"> </w:t>
      </w:r>
      <w:r w:rsidR="001A34F1" w:rsidRPr="001A34F1">
        <w:rPr>
          <w:sz w:val="28"/>
          <w:szCs w:val="28"/>
        </w:rPr>
        <w:t xml:space="preserve">The pig was missed and they went back to find it and found </w:t>
      </w:r>
      <w:r>
        <w:rPr>
          <w:sz w:val="28"/>
          <w:szCs w:val="28"/>
        </w:rPr>
        <w:t>four year old Orson and the pig t</w:t>
      </w:r>
      <w:r w:rsidR="001A34F1" w:rsidRPr="001A34F1">
        <w:rPr>
          <w:sz w:val="28"/>
          <w:szCs w:val="28"/>
        </w:rPr>
        <w:t xml:space="preserve">ogether. </w:t>
      </w:r>
      <w:r w:rsidR="00C41FE2">
        <w:rPr>
          <w:sz w:val="28"/>
          <w:szCs w:val="28"/>
        </w:rPr>
        <w:t xml:space="preserve"> </w:t>
      </w:r>
      <w:r w:rsidR="001A34F1" w:rsidRPr="001A34F1">
        <w:rPr>
          <w:sz w:val="28"/>
          <w:szCs w:val="28"/>
        </w:rPr>
        <w:t>After three days of tra</w:t>
      </w:r>
      <w:r w:rsidR="00C41FE2">
        <w:rPr>
          <w:sz w:val="28"/>
          <w:szCs w:val="28"/>
        </w:rPr>
        <w:t>v</w:t>
      </w:r>
      <w:r w:rsidR="001A34F1" w:rsidRPr="001A34F1">
        <w:rPr>
          <w:sz w:val="28"/>
          <w:szCs w:val="28"/>
        </w:rPr>
        <w:t>el they reached Clover Creek, Utah County, and on Cheney’s ranch they pitched their teepee</w:t>
      </w:r>
      <w:r w:rsidR="0040086F">
        <w:rPr>
          <w:sz w:val="28"/>
          <w:szCs w:val="28"/>
        </w:rPr>
        <w:t>.</w:t>
      </w:r>
      <w:r w:rsidR="001A34F1" w:rsidRPr="001A34F1">
        <w:rPr>
          <w:sz w:val="28"/>
          <w:szCs w:val="28"/>
        </w:rPr>
        <w:t xml:space="preserve"> They had left houses all along the way filled with combustible material ready to set fire to by a squad of men left for that purpose, providing the soldiers undertook to take possession</w:t>
      </w:r>
      <w:r>
        <w:rPr>
          <w:sz w:val="28"/>
          <w:szCs w:val="28"/>
        </w:rPr>
        <w:t xml:space="preserve"> </w:t>
      </w:r>
      <w:r w:rsidR="00122085">
        <w:rPr>
          <w:sz w:val="28"/>
          <w:szCs w:val="28"/>
        </w:rPr>
        <w:t>…”  The army of several thousand soldiers entered the Salt Lake valley on June 26 1859.  Continuing from Orson’s recollections, “…</w:t>
      </w:r>
      <w:r w:rsidR="0057258F" w:rsidRPr="00493541">
        <w:rPr>
          <w:sz w:val="28"/>
          <w:szCs w:val="28"/>
        </w:rPr>
        <w:t xml:space="preserve"> </w:t>
      </w:r>
      <w:r w:rsidR="00DE23A2" w:rsidRPr="00122085">
        <w:rPr>
          <w:sz w:val="28"/>
          <w:szCs w:val="28"/>
        </w:rPr>
        <w:t>They</w:t>
      </w:r>
      <w:r w:rsidR="00122085" w:rsidRPr="00122085">
        <w:rPr>
          <w:sz w:val="28"/>
          <w:szCs w:val="28"/>
        </w:rPr>
        <w:t xml:space="preserve"> </w:t>
      </w:r>
      <w:r w:rsidR="00DE23A2" w:rsidRPr="00122085">
        <w:rPr>
          <w:sz w:val="28"/>
          <w:szCs w:val="28"/>
        </w:rPr>
        <w:t>marched through</w:t>
      </w:r>
      <w:r w:rsidR="00122085" w:rsidRPr="00122085">
        <w:rPr>
          <w:sz w:val="28"/>
          <w:szCs w:val="28"/>
        </w:rPr>
        <w:t xml:space="preserve"> </w:t>
      </w:r>
      <w:r w:rsidR="00DE23A2" w:rsidRPr="00122085">
        <w:rPr>
          <w:sz w:val="28"/>
          <w:szCs w:val="28"/>
        </w:rPr>
        <w:t>without halting or breaking ranks to a place in Cedar Valley, forty miles south of Salt Lake City. They camped and called it Camp Floyd. At this place they stayed until the Civil War broke out</w:t>
      </w:r>
      <w:r w:rsidR="0095747A">
        <w:rPr>
          <w:sz w:val="28"/>
          <w:szCs w:val="28"/>
        </w:rPr>
        <w:t xml:space="preserve"> (April 12, 1861)</w:t>
      </w:r>
      <w:r w:rsidR="00DE23A2" w:rsidRPr="00122085">
        <w:rPr>
          <w:sz w:val="28"/>
          <w:szCs w:val="28"/>
        </w:rPr>
        <w:t xml:space="preserve">, when they disbanded, some going to the South and some going to the Northern armies. They </w:t>
      </w:r>
      <w:r w:rsidR="0095747A">
        <w:rPr>
          <w:sz w:val="28"/>
          <w:szCs w:val="28"/>
        </w:rPr>
        <w:t>c</w:t>
      </w:r>
      <w:r w:rsidR="00DE23A2" w:rsidRPr="00122085">
        <w:rPr>
          <w:sz w:val="28"/>
          <w:szCs w:val="28"/>
        </w:rPr>
        <w:t>ame with a vow to destroy the</w:t>
      </w:r>
      <w:r w:rsidR="0095747A">
        <w:rPr>
          <w:sz w:val="28"/>
          <w:szCs w:val="28"/>
        </w:rPr>
        <w:t xml:space="preserve"> Mormons….</w:t>
      </w:r>
      <w:r w:rsidR="00DE23A2" w:rsidRPr="00122085">
        <w:rPr>
          <w:sz w:val="28"/>
          <w:szCs w:val="28"/>
        </w:rPr>
        <w:t xml:space="preserve"> and left </w:t>
      </w:r>
      <w:r w:rsidR="0095747A">
        <w:rPr>
          <w:sz w:val="28"/>
          <w:szCs w:val="28"/>
        </w:rPr>
        <w:t xml:space="preserve">them </w:t>
      </w:r>
      <w:r w:rsidR="0095747A" w:rsidRPr="00122085">
        <w:rPr>
          <w:sz w:val="28"/>
          <w:szCs w:val="28"/>
        </w:rPr>
        <w:t>with</w:t>
      </w:r>
      <w:r w:rsidR="00DE23A2" w:rsidRPr="00122085">
        <w:rPr>
          <w:sz w:val="28"/>
          <w:szCs w:val="28"/>
        </w:rPr>
        <w:t xml:space="preserve"> a blessing of teams, wagons, merchandise of all kinds. There were foodstuffs and other needful things. After a hard and cold winter word came that the Smiths could return to their home, which they did as soon as possible. They found their place as they had left it although wet got into the books and spoiled them. It was quite a loss. Their neighbors were the Earls, Mannings, Gleasons, Wellings, Le</w:t>
      </w:r>
      <w:r w:rsidR="00885050" w:rsidRPr="00122085">
        <w:rPr>
          <w:sz w:val="28"/>
          <w:szCs w:val="28"/>
        </w:rPr>
        <w:t>i</w:t>
      </w:r>
      <w:r w:rsidR="00DE23A2" w:rsidRPr="00122085">
        <w:rPr>
          <w:sz w:val="28"/>
          <w:szCs w:val="28"/>
        </w:rPr>
        <w:t xml:space="preserve">theads, Hunts, Rogers, Smiths, their uncle and his family, the Clarks, Steeds, Hesses, Leonards, Broadbents, Wilcoxes, Elises, Williams, and Morgans. They were all fine people and full of faith and helpfulness. </w:t>
      </w:r>
    </w:p>
    <w:p w:rsidR="00200BC0" w:rsidRPr="001A34F1" w:rsidRDefault="00200BC0" w:rsidP="00200BC0">
      <w:pPr>
        <w:rPr>
          <w:sz w:val="28"/>
          <w:szCs w:val="28"/>
        </w:rPr>
      </w:pPr>
      <w:r>
        <w:rPr>
          <w:sz w:val="28"/>
          <w:szCs w:val="28"/>
        </w:rPr>
        <w:t xml:space="preserve">Orson’s recollections as a young child were that they spent a cold hard winter (1857-1858) in their teepee and returned in the spring.”  But from other well </w:t>
      </w:r>
      <w:r>
        <w:rPr>
          <w:sz w:val="28"/>
          <w:szCs w:val="28"/>
        </w:rPr>
        <w:lastRenderedPageBreak/>
        <w:t>documented sources we know the Southern movement only lasted from March to July of 1858.  I did, however, do considerable research on the neighbors Orson recalled.  I was able to find records of most of them and it was useful in determining where Thomas X lived during his six plus years in Farmington.  More later.</w:t>
      </w:r>
    </w:p>
    <w:p w:rsidR="00200BC0" w:rsidRDefault="00200BC0">
      <w:pPr>
        <w:rPr>
          <w:sz w:val="28"/>
          <w:szCs w:val="28"/>
        </w:rPr>
      </w:pPr>
      <w:r>
        <w:rPr>
          <w:sz w:val="28"/>
          <w:szCs w:val="28"/>
        </w:rPr>
        <w:t xml:space="preserve">Again, thanks to Margaret Hess’ book “My Farmington” on page 413 is a map showing the route and location of the “Move South”.  </w:t>
      </w:r>
      <w:r w:rsidR="007557F5">
        <w:rPr>
          <w:sz w:val="28"/>
          <w:szCs w:val="28"/>
        </w:rPr>
        <w:t>It was a long way to go on “One Ox power with a Cow boost”.</w:t>
      </w:r>
    </w:p>
    <w:p w:rsidR="00200BC0" w:rsidRDefault="00200BC0">
      <w:pPr>
        <w:rPr>
          <w:sz w:val="28"/>
          <w:szCs w:val="28"/>
        </w:rPr>
      </w:pPr>
    </w:p>
    <w:p w:rsidR="009C1D4D" w:rsidRDefault="008A3017" w:rsidP="00200BC0">
      <w:pPr>
        <w:jc w:val="center"/>
        <w:rPr>
          <w:color w:val="FF0000"/>
          <w:sz w:val="28"/>
          <w:szCs w:val="28"/>
        </w:rPr>
      </w:pPr>
      <w:r>
        <w:rPr>
          <w:color w:val="FF0000"/>
          <w:sz w:val="28"/>
          <w:szCs w:val="28"/>
        </w:rPr>
        <w:lastRenderedPageBreak/>
        <w:pict>
          <v:shape id="_x0000_i1028" type="#_x0000_t75" style="width:396.75pt;height:492pt">
            <v:imagedata r:id="rId37" o:title="Farmington map of trip south during Utah war"/>
          </v:shape>
        </w:pict>
      </w:r>
    </w:p>
    <w:p w:rsidR="009C1D4D" w:rsidRDefault="009C1D4D" w:rsidP="00122085">
      <w:pPr>
        <w:rPr>
          <w:color w:val="FF0000"/>
          <w:sz w:val="28"/>
          <w:szCs w:val="28"/>
        </w:rPr>
      </w:pPr>
    </w:p>
    <w:p w:rsidR="009C1D4D" w:rsidRDefault="009C1D4D" w:rsidP="00122085">
      <w:pPr>
        <w:rPr>
          <w:color w:val="FF0000"/>
          <w:sz w:val="28"/>
          <w:szCs w:val="28"/>
        </w:rPr>
      </w:pPr>
    </w:p>
    <w:p w:rsidR="0095747A" w:rsidRPr="00A51EBA" w:rsidRDefault="00D66643" w:rsidP="0095747A">
      <w:pPr>
        <w:rPr>
          <w:rFonts w:ascii="Calibri" w:hAnsi="Calibri" w:cs="Calibri"/>
          <w:sz w:val="28"/>
          <w:szCs w:val="28"/>
          <w:shd w:val="clear" w:color="auto" w:fill="FFFFFF"/>
        </w:rPr>
      </w:pPr>
      <w:r w:rsidRPr="00A51EBA">
        <w:rPr>
          <w:rFonts w:ascii="Calibri" w:hAnsi="Calibri" w:cs="Calibri"/>
          <w:sz w:val="28"/>
          <w:szCs w:val="28"/>
          <w:shd w:val="clear" w:color="auto" w:fill="FFFFFF"/>
        </w:rPr>
        <w:t>From yet another unsourced account I got this snippet</w:t>
      </w:r>
      <w:r w:rsidR="005B189F" w:rsidRPr="00A51EBA">
        <w:rPr>
          <w:rFonts w:ascii="Calibri" w:hAnsi="Calibri" w:cs="Calibri"/>
          <w:sz w:val="28"/>
          <w:szCs w:val="28"/>
          <w:shd w:val="clear" w:color="auto" w:fill="FFFFFF"/>
        </w:rPr>
        <w:t>, “</w:t>
      </w:r>
      <w:r w:rsidR="0095747A" w:rsidRPr="00A51EBA">
        <w:rPr>
          <w:rFonts w:ascii="Calibri" w:hAnsi="Calibri" w:cs="Calibri"/>
          <w:sz w:val="28"/>
          <w:szCs w:val="28"/>
          <w:shd w:val="clear" w:color="auto" w:fill="FFFFFF"/>
        </w:rPr>
        <w:t>Settlers living near the 7,000 troops quartered in Cedar Valley did sell the troops lumber for building construction, farm produce and manufactured goods. When the army finally abandoned Camp Floyd in 1861 at the outbreak of the </w:t>
      </w:r>
      <w:hyperlink r:id="rId38" w:tooltip="American Civil War" w:history="1">
        <w:r w:rsidR="0095747A" w:rsidRPr="00A51EBA">
          <w:rPr>
            <w:rFonts w:ascii="Calibri" w:hAnsi="Calibri" w:cs="Calibri"/>
            <w:sz w:val="28"/>
            <w:szCs w:val="28"/>
            <w:shd w:val="clear" w:color="auto" w:fill="FFFFFF"/>
          </w:rPr>
          <w:t>American Civil War</w:t>
        </w:r>
      </w:hyperlink>
      <w:r w:rsidR="0095747A" w:rsidRPr="00A51EBA">
        <w:rPr>
          <w:rFonts w:ascii="Calibri" w:hAnsi="Calibri" w:cs="Calibri"/>
          <w:sz w:val="28"/>
          <w:szCs w:val="28"/>
          <w:shd w:val="clear" w:color="auto" w:fill="FFFFFF"/>
        </w:rPr>
        <w:t xml:space="preserve">, surplus goods worth an estimated four million dollars were auctioned off for a fraction of </w:t>
      </w:r>
      <w:r w:rsidR="0095747A" w:rsidRPr="00A51EBA">
        <w:rPr>
          <w:rFonts w:ascii="Calibri" w:hAnsi="Calibri" w:cs="Calibri"/>
          <w:sz w:val="28"/>
          <w:szCs w:val="28"/>
          <w:shd w:val="clear" w:color="auto" w:fill="FFFFFF"/>
        </w:rPr>
        <w:lastRenderedPageBreak/>
        <w:t>their value. However, in 1862, new troops arrived and built </w:t>
      </w:r>
      <w:hyperlink r:id="rId39" w:tooltip="Fort Douglas, Utah" w:history="1">
        <w:r w:rsidR="0095747A" w:rsidRPr="00A51EBA">
          <w:rPr>
            <w:rFonts w:ascii="Calibri" w:hAnsi="Calibri" w:cs="Calibri"/>
            <w:sz w:val="28"/>
            <w:szCs w:val="28"/>
            <w:shd w:val="clear" w:color="auto" w:fill="FFFFFF"/>
          </w:rPr>
          <w:t>Fort Douglas</w:t>
        </w:r>
      </w:hyperlink>
      <w:r w:rsidR="0095747A" w:rsidRPr="00A51EBA">
        <w:rPr>
          <w:rFonts w:ascii="Calibri" w:hAnsi="Calibri" w:cs="Calibri"/>
          <w:sz w:val="28"/>
          <w:szCs w:val="28"/>
          <w:shd w:val="clear" w:color="auto" w:fill="FFFFFF"/>
        </w:rPr>
        <w:t> in the foothills east of Salt Lake City.</w:t>
      </w:r>
      <w:r w:rsidR="00665879" w:rsidRPr="00A51EBA">
        <w:rPr>
          <w:rFonts w:ascii="Calibri" w:hAnsi="Calibri" w:cs="Calibri"/>
          <w:sz w:val="28"/>
          <w:szCs w:val="28"/>
          <w:shd w:val="clear" w:color="auto" w:fill="FFFFFF"/>
        </w:rPr>
        <w:t>”</w:t>
      </w:r>
    </w:p>
    <w:p w:rsidR="00A20792" w:rsidRDefault="00C9641A">
      <w:pPr>
        <w:rPr>
          <w:sz w:val="28"/>
          <w:szCs w:val="28"/>
        </w:rPr>
      </w:pPr>
      <w:r>
        <w:rPr>
          <w:sz w:val="28"/>
          <w:szCs w:val="28"/>
        </w:rPr>
        <w:t>Returning to Orson recollections, “</w:t>
      </w:r>
      <w:r w:rsidR="00DE23A2" w:rsidRPr="00A20792">
        <w:rPr>
          <w:sz w:val="28"/>
          <w:szCs w:val="28"/>
        </w:rPr>
        <w:t>In the spring of 1859, Thomas X went north to Logan, Cache County, with others. Here he built a log house, came back to Farmington, took his family, which numbered six altogether—Thomas X, Margaret, Lucy, Orson, James, and Thomas. James fell in the fire and was badly burned and died. Thomas X and George took the little coffin under their arms to the cemetery and buried it. There was no other ceremony. Thomas Edwin had a similar accident, but survived it, but the shock affected his heart ever afterwards until he died at 16 years old.</w:t>
      </w:r>
      <w:r w:rsidR="00FC695B" w:rsidRPr="00A20792">
        <w:rPr>
          <w:sz w:val="28"/>
          <w:szCs w:val="28"/>
        </w:rPr>
        <w:t>”</w:t>
      </w:r>
    </w:p>
    <w:p w:rsidR="00E45985" w:rsidRDefault="00DE23A2" w:rsidP="00A20792">
      <w:pPr>
        <w:rPr>
          <w:sz w:val="28"/>
          <w:szCs w:val="28"/>
        </w:rPr>
      </w:pPr>
      <w:r w:rsidRPr="00A20792">
        <w:rPr>
          <w:sz w:val="28"/>
          <w:szCs w:val="28"/>
        </w:rPr>
        <w:t xml:space="preserve"> </w:t>
      </w:r>
      <w:r w:rsidR="00FC695B" w:rsidRPr="00A20792">
        <w:rPr>
          <w:sz w:val="28"/>
          <w:szCs w:val="28"/>
        </w:rPr>
        <w:t>Again this is not entirely accurate with other accounts.  James had died in 1856 in Farmington and Frederick</w:t>
      </w:r>
      <w:r w:rsidR="00A20792">
        <w:rPr>
          <w:sz w:val="28"/>
          <w:szCs w:val="28"/>
        </w:rPr>
        <w:t xml:space="preserve"> born in Farmington </w:t>
      </w:r>
      <w:r w:rsidR="001141F1">
        <w:rPr>
          <w:sz w:val="28"/>
          <w:szCs w:val="28"/>
        </w:rPr>
        <w:t>on 5</w:t>
      </w:r>
      <w:r w:rsidR="001141F1" w:rsidRPr="008868AC">
        <w:rPr>
          <w:sz w:val="28"/>
          <w:szCs w:val="28"/>
        </w:rPr>
        <w:t xml:space="preserve"> Jun 1859</w:t>
      </w:r>
      <w:r w:rsidR="001141F1">
        <w:rPr>
          <w:sz w:val="28"/>
          <w:szCs w:val="28"/>
        </w:rPr>
        <w:t xml:space="preserve">, </w:t>
      </w:r>
      <w:r w:rsidR="001141F1" w:rsidRPr="00A20792">
        <w:rPr>
          <w:sz w:val="28"/>
          <w:szCs w:val="28"/>
        </w:rPr>
        <w:t>who</w:t>
      </w:r>
      <w:r w:rsidR="00FC695B" w:rsidRPr="00A20792">
        <w:rPr>
          <w:sz w:val="28"/>
          <w:szCs w:val="28"/>
        </w:rPr>
        <w:t xml:space="preserve"> is not mentioned </w:t>
      </w:r>
      <w:r w:rsidR="00A20792">
        <w:rPr>
          <w:sz w:val="28"/>
          <w:szCs w:val="28"/>
        </w:rPr>
        <w:t>above</w:t>
      </w:r>
      <w:r w:rsidR="001141F1">
        <w:rPr>
          <w:sz w:val="28"/>
          <w:szCs w:val="28"/>
        </w:rPr>
        <w:t>,</w:t>
      </w:r>
      <w:r w:rsidR="00A20792">
        <w:rPr>
          <w:sz w:val="28"/>
          <w:szCs w:val="28"/>
        </w:rPr>
        <w:t xml:space="preserve"> would have been the sixth person to make the trip to </w:t>
      </w:r>
      <w:r w:rsidR="00F37FE7">
        <w:rPr>
          <w:sz w:val="28"/>
          <w:szCs w:val="28"/>
        </w:rPr>
        <w:t>Cache County</w:t>
      </w:r>
      <w:r w:rsidR="00A20792">
        <w:rPr>
          <w:sz w:val="28"/>
          <w:szCs w:val="28"/>
        </w:rPr>
        <w:t xml:space="preserve"> in 1859.   </w:t>
      </w:r>
    </w:p>
    <w:p w:rsidR="00E45985" w:rsidRDefault="00E45985" w:rsidP="00A20792">
      <w:pPr>
        <w:rPr>
          <w:sz w:val="28"/>
          <w:szCs w:val="28"/>
        </w:rPr>
      </w:pPr>
    </w:p>
    <w:p w:rsidR="00E45985" w:rsidRDefault="00E45985" w:rsidP="00A20792">
      <w:pPr>
        <w:rPr>
          <w:sz w:val="28"/>
          <w:szCs w:val="28"/>
        </w:rPr>
      </w:pPr>
    </w:p>
    <w:p w:rsidR="00E45985" w:rsidRDefault="00E45985" w:rsidP="00A20792">
      <w:pPr>
        <w:rPr>
          <w:sz w:val="28"/>
          <w:szCs w:val="28"/>
        </w:rPr>
      </w:pPr>
    </w:p>
    <w:p w:rsidR="00E45985" w:rsidRDefault="00E45985" w:rsidP="00A20792">
      <w:pPr>
        <w:rPr>
          <w:sz w:val="28"/>
          <w:szCs w:val="28"/>
        </w:rPr>
      </w:pPr>
    </w:p>
    <w:p w:rsidR="00E45985" w:rsidRDefault="00E45985" w:rsidP="00A20792">
      <w:pPr>
        <w:rPr>
          <w:sz w:val="28"/>
          <w:szCs w:val="28"/>
        </w:rPr>
      </w:pPr>
    </w:p>
    <w:p w:rsidR="00E45985" w:rsidRDefault="00E45985" w:rsidP="00A20792">
      <w:pPr>
        <w:rPr>
          <w:sz w:val="28"/>
          <w:szCs w:val="28"/>
        </w:rPr>
      </w:pPr>
    </w:p>
    <w:p w:rsidR="00E45985" w:rsidRDefault="00E45985" w:rsidP="00A20792">
      <w:pPr>
        <w:rPr>
          <w:sz w:val="28"/>
          <w:szCs w:val="28"/>
        </w:rPr>
      </w:pPr>
    </w:p>
    <w:p w:rsidR="00E45985" w:rsidRDefault="00E45985" w:rsidP="00A20792">
      <w:pPr>
        <w:rPr>
          <w:sz w:val="28"/>
          <w:szCs w:val="28"/>
        </w:rPr>
      </w:pPr>
    </w:p>
    <w:p w:rsidR="00840968" w:rsidRDefault="00A20792" w:rsidP="002F08D9">
      <w:pPr>
        <w:rPr>
          <w:b/>
          <w:sz w:val="32"/>
          <w:szCs w:val="32"/>
        </w:rPr>
      </w:pPr>
      <w:r w:rsidRPr="001141F1">
        <w:rPr>
          <w:b/>
          <w:sz w:val="32"/>
          <w:szCs w:val="32"/>
        </w:rPr>
        <w:t xml:space="preserve"> </w:t>
      </w:r>
      <w:r w:rsidR="00FC695B" w:rsidRPr="001141F1">
        <w:rPr>
          <w:b/>
          <w:sz w:val="32"/>
          <w:szCs w:val="32"/>
        </w:rPr>
        <w:t xml:space="preserve"> </w:t>
      </w:r>
      <w:r w:rsidR="00840968">
        <w:rPr>
          <w:b/>
          <w:sz w:val="32"/>
          <w:szCs w:val="32"/>
        </w:rPr>
        <w:t>Valuable US Census Records</w:t>
      </w:r>
    </w:p>
    <w:p w:rsidR="00C676DB" w:rsidRPr="00A70991" w:rsidRDefault="00840968" w:rsidP="002F08D9">
      <w:pPr>
        <w:rPr>
          <w:sz w:val="28"/>
          <w:szCs w:val="28"/>
        </w:rPr>
      </w:pPr>
      <w:r>
        <w:rPr>
          <w:sz w:val="28"/>
          <w:szCs w:val="28"/>
        </w:rPr>
        <w:t>Since Thomas X and his family did not reside in Farmington in 1850 or 1860 we get no clues to where in Farmington they live</w:t>
      </w:r>
      <w:r w:rsidR="00F23770">
        <w:rPr>
          <w:sz w:val="28"/>
          <w:szCs w:val="28"/>
        </w:rPr>
        <w:t>d</w:t>
      </w:r>
      <w:r>
        <w:rPr>
          <w:sz w:val="28"/>
          <w:szCs w:val="28"/>
        </w:rPr>
        <w:t xml:space="preserve"> for the 6 years they were in Farmington.  On the other hand, w</w:t>
      </w:r>
      <w:r w:rsidR="002F08D9" w:rsidRPr="00A70991">
        <w:rPr>
          <w:sz w:val="28"/>
          <w:szCs w:val="28"/>
        </w:rPr>
        <w:t xml:space="preserve">e are </w:t>
      </w:r>
      <w:r>
        <w:rPr>
          <w:sz w:val="28"/>
          <w:szCs w:val="28"/>
        </w:rPr>
        <w:t>fortunate</w:t>
      </w:r>
      <w:r w:rsidR="002F08D9" w:rsidRPr="00A70991">
        <w:rPr>
          <w:sz w:val="28"/>
          <w:szCs w:val="28"/>
        </w:rPr>
        <w:t xml:space="preserve"> enough</w:t>
      </w:r>
      <w:r w:rsidR="002F08D9">
        <w:rPr>
          <w:sz w:val="28"/>
          <w:szCs w:val="28"/>
        </w:rPr>
        <w:t xml:space="preserve"> to find George W. and his family in two US Census while</w:t>
      </w:r>
      <w:r w:rsidR="00F23770">
        <w:rPr>
          <w:sz w:val="28"/>
          <w:szCs w:val="28"/>
        </w:rPr>
        <w:t xml:space="preserve"> t</w:t>
      </w:r>
      <w:r w:rsidR="002F08D9">
        <w:rPr>
          <w:sz w:val="28"/>
          <w:szCs w:val="28"/>
        </w:rPr>
        <w:t>he</w:t>
      </w:r>
      <w:r w:rsidR="00F23770">
        <w:rPr>
          <w:sz w:val="28"/>
          <w:szCs w:val="28"/>
        </w:rPr>
        <w:t>y</w:t>
      </w:r>
      <w:r w:rsidR="002F08D9">
        <w:rPr>
          <w:sz w:val="28"/>
          <w:szCs w:val="28"/>
        </w:rPr>
        <w:t xml:space="preserve"> was living in Farmington.  This has been helpful in determining exactly where George lived during his 15 years in Farmington.  It also gives us insight into their life in Farmington as well.  For </w:t>
      </w:r>
      <w:r w:rsidR="002F08D9">
        <w:rPr>
          <w:sz w:val="28"/>
          <w:szCs w:val="28"/>
        </w:rPr>
        <w:lastRenderedPageBreak/>
        <w:t>example, George listed his profession as a “Hatter” in both the 1860 and the 1870 Census.  He is the only hatter listed in Farmington and perhaps in all of Utah.  Over 80 percent of all men’s occupations were listed as “Farmers”</w:t>
      </w:r>
      <w:r w:rsidR="00F23770">
        <w:rPr>
          <w:sz w:val="28"/>
          <w:szCs w:val="28"/>
        </w:rPr>
        <w:t xml:space="preserve"> or “Farm Hands”</w:t>
      </w:r>
      <w:r w:rsidR="002F08D9">
        <w:rPr>
          <w:sz w:val="28"/>
          <w:szCs w:val="28"/>
        </w:rPr>
        <w:t xml:space="preserve"> in those two Census.   In the 1860 Census his Personal Estate has a value of $170 and he has no Real Estate value at all.  Does that mean th</w:t>
      </w:r>
      <w:r>
        <w:rPr>
          <w:sz w:val="28"/>
          <w:szCs w:val="28"/>
        </w:rPr>
        <w:t>e</w:t>
      </w:r>
      <w:r w:rsidR="002F08D9">
        <w:rPr>
          <w:sz w:val="28"/>
          <w:szCs w:val="28"/>
        </w:rPr>
        <w:t xml:space="preserve"> city lots were still available for free in 1860 and his house had no value either?  I know it means he was still very poor in 1860 </w:t>
      </w:r>
      <w:r w:rsidR="00204FB0">
        <w:rPr>
          <w:sz w:val="28"/>
          <w:szCs w:val="28"/>
        </w:rPr>
        <w:t xml:space="preserve">but was perhaps accumulating some cash or goods in trade for the hats he made. </w:t>
      </w:r>
      <w:r w:rsidR="00C676DB">
        <w:rPr>
          <w:sz w:val="28"/>
          <w:szCs w:val="28"/>
        </w:rPr>
        <w:t>His family can be seen at the very end of the attached image below and the top of the second page.</w:t>
      </w:r>
    </w:p>
    <w:p w:rsidR="00840968" w:rsidRDefault="00840968">
      <w:pPr>
        <w:rPr>
          <w:b/>
          <w:sz w:val="32"/>
          <w:szCs w:val="32"/>
        </w:rPr>
      </w:pPr>
    </w:p>
    <w:p w:rsidR="00840968" w:rsidRDefault="00840968">
      <w:pPr>
        <w:rPr>
          <w:b/>
          <w:sz w:val="32"/>
          <w:szCs w:val="32"/>
        </w:rPr>
      </w:pPr>
    </w:p>
    <w:p w:rsidR="00840968" w:rsidRDefault="00840968">
      <w:pPr>
        <w:rPr>
          <w:b/>
          <w:sz w:val="32"/>
          <w:szCs w:val="32"/>
        </w:rPr>
      </w:pPr>
      <w:r w:rsidRPr="00441DEF">
        <w:rPr>
          <w:b/>
          <w:noProof/>
          <w:sz w:val="32"/>
          <w:szCs w:val="32"/>
        </w:rPr>
        <w:lastRenderedPageBreak/>
        <w:drawing>
          <wp:inline distT="0" distB="0" distL="0" distR="0" wp14:anchorId="20295371" wp14:editId="6C72C840">
            <wp:extent cx="5943600" cy="7059295"/>
            <wp:effectExtent l="0" t="0" r="0" b="8255"/>
            <wp:docPr id="20" name="Picture 20" descr="C:\Users\Highlandpondman\Downloads\1860 US Census for George W Smith page 1 of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ighlandpondman\Downloads\1860 US Census for George W Smith page 1 of 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7059295"/>
                    </a:xfrm>
                    <a:prstGeom prst="rect">
                      <a:avLst/>
                    </a:prstGeom>
                    <a:noFill/>
                    <a:ln>
                      <a:noFill/>
                    </a:ln>
                  </pic:spPr>
                </pic:pic>
              </a:graphicData>
            </a:graphic>
          </wp:inline>
        </w:drawing>
      </w:r>
    </w:p>
    <w:p w:rsidR="00840968" w:rsidRDefault="00840968">
      <w:pPr>
        <w:rPr>
          <w:b/>
          <w:sz w:val="32"/>
          <w:szCs w:val="32"/>
        </w:rPr>
      </w:pPr>
    </w:p>
    <w:p w:rsidR="00840968" w:rsidRDefault="00840968">
      <w:pPr>
        <w:rPr>
          <w:b/>
          <w:sz w:val="32"/>
          <w:szCs w:val="32"/>
        </w:rPr>
      </w:pPr>
    </w:p>
    <w:p w:rsidR="00840968" w:rsidRDefault="00840968">
      <w:pPr>
        <w:rPr>
          <w:b/>
          <w:sz w:val="32"/>
          <w:szCs w:val="32"/>
        </w:rPr>
      </w:pPr>
    </w:p>
    <w:p w:rsidR="00840968" w:rsidRDefault="00840968">
      <w:pPr>
        <w:rPr>
          <w:b/>
          <w:sz w:val="32"/>
          <w:szCs w:val="32"/>
        </w:rPr>
      </w:pPr>
      <w:r w:rsidRPr="00441DEF">
        <w:rPr>
          <w:b/>
          <w:noProof/>
          <w:sz w:val="32"/>
          <w:szCs w:val="32"/>
        </w:rPr>
        <w:lastRenderedPageBreak/>
        <w:drawing>
          <wp:inline distT="0" distB="0" distL="0" distR="0" wp14:anchorId="04E389C8" wp14:editId="28297B53">
            <wp:extent cx="5943600" cy="3401952"/>
            <wp:effectExtent l="0" t="0" r="0" b="8255"/>
            <wp:docPr id="21" name="Picture 21" descr="C:\Users\Highlandpondman\Downloads\1860 US Census for George W Smith page 2 of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ighlandpondman\Downloads\1860 US Census for George W Smith page 2 of 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401952"/>
                    </a:xfrm>
                    <a:prstGeom prst="rect">
                      <a:avLst/>
                    </a:prstGeom>
                    <a:noFill/>
                    <a:ln>
                      <a:noFill/>
                    </a:ln>
                  </pic:spPr>
                </pic:pic>
              </a:graphicData>
            </a:graphic>
          </wp:inline>
        </w:drawing>
      </w:r>
    </w:p>
    <w:p w:rsidR="00840968" w:rsidRDefault="00840968">
      <w:pPr>
        <w:rPr>
          <w:b/>
          <w:sz w:val="32"/>
          <w:szCs w:val="32"/>
        </w:rPr>
      </w:pPr>
    </w:p>
    <w:p w:rsidR="00840968" w:rsidRDefault="00840968">
      <w:pPr>
        <w:rPr>
          <w:b/>
          <w:sz w:val="32"/>
          <w:szCs w:val="32"/>
        </w:rPr>
      </w:pPr>
    </w:p>
    <w:p w:rsidR="00840968" w:rsidRDefault="00840968" w:rsidP="00840968">
      <w:pPr>
        <w:rPr>
          <w:sz w:val="28"/>
          <w:szCs w:val="28"/>
        </w:rPr>
      </w:pPr>
      <w:r>
        <w:rPr>
          <w:sz w:val="28"/>
          <w:szCs w:val="28"/>
        </w:rPr>
        <w:t>By the time the 1870 US Census was taken on 29</w:t>
      </w:r>
      <w:r w:rsidRPr="007240EB">
        <w:rPr>
          <w:sz w:val="28"/>
          <w:szCs w:val="28"/>
          <w:vertAlign w:val="superscript"/>
        </w:rPr>
        <w:t>th</w:t>
      </w:r>
      <w:r>
        <w:rPr>
          <w:sz w:val="28"/>
          <w:szCs w:val="28"/>
        </w:rPr>
        <w:t xml:space="preserve"> of July </w:t>
      </w:r>
      <w:r w:rsidR="00C676DB">
        <w:rPr>
          <w:sz w:val="28"/>
          <w:szCs w:val="28"/>
        </w:rPr>
        <w:t xml:space="preserve">George’s </w:t>
      </w:r>
      <w:r>
        <w:rPr>
          <w:sz w:val="28"/>
          <w:szCs w:val="28"/>
        </w:rPr>
        <w:t xml:space="preserve">Personal Estate is </w:t>
      </w:r>
      <w:r w:rsidR="00C676DB">
        <w:rPr>
          <w:sz w:val="28"/>
          <w:szCs w:val="28"/>
        </w:rPr>
        <w:t xml:space="preserve">now </w:t>
      </w:r>
      <w:r>
        <w:rPr>
          <w:sz w:val="28"/>
          <w:szCs w:val="28"/>
        </w:rPr>
        <w:t xml:space="preserve">valued at $750 and his Real Estate is valued at $1400.  He is still a Hatter but he has been able to </w:t>
      </w:r>
      <w:r w:rsidR="00974D23">
        <w:rPr>
          <w:sz w:val="28"/>
          <w:szCs w:val="28"/>
        </w:rPr>
        <w:t xml:space="preserve">increase </w:t>
      </w:r>
      <w:r w:rsidR="00C676DB">
        <w:rPr>
          <w:sz w:val="28"/>
          <w:szCs w:val="28"/>
        </w:rPr>
        <w:t>the value of b</w:t>
      </w:r>
      <w:r>
        <w:rPr>
          <w:sz w:val="28"/>
          <w:szCs w:val="28"/>
        </w:rPr>
        <w:t xml:space="preserve">oth </w:t>
      </w:r>
      <w:r w:rsidR="00974D23">
        <w:rPr>
          <w:sz w:val="28"/>
          <w:szCs w:val="28"/>
        </w:rPr>
        <w:t xml:space="preserve">his </w:t>
      </w:r>
      <w:r w:rsidR="001C1465">
        <w:rPr>
          <w:sz w:val="28"/>
          <w:szCs w:val="28"/>
        </w:rPr>
        <w:t>personal estate</w:t>
      </w:r>
      <w:r w:rsidR="00C676DB">
        <w:rPr>
          <w:sz w:val="28"/>
          <w:szCs w:val="28"/>
        </w:rPr>
        <w:t xml:space="preserve"> </w:t>
      </w:r>
      <w:r>
        <w:rPr>
          <w:sz w:val="28"/>
          <w:szCs w:val="28"/>
        </w:rPr>
        <w:t xml:space="preserve">and real estate.  </w:t>
      </w:r>
    </w:p>
    <w:p w:rsidR="00840968" w:rsidRPr="001063A6" w:rsidRDefault="00840968" w:rsidP="00840968">
      <w:pPr>
        <w:rPr>
          <w:color w:val="FF0000"/>
          <w:sz w:val="28"/>
          <w:szCs w:val="28"/>
        </w:rPr>
      </w:pPr>
      <w:r>
        <w:rPr>
          <w:sz w:val="28"/>
          <w:szCs w:val="28"/>
        </w:rPr>
        <w:t>We also see at the top of that same Census page the family of Lisb</w:t>
      </w:r>
      <w:r w:rsidR="00C6789F">
        <w:rPr>
          <w:sz w:val="28"/>
          <w:szCs w:val="28"/>
        </w:rPr>
        <w:t>o</w:t>
      </w:r>
      <w:r>
        <w:rPr>
          <w:sz w:val="28"/>
          <w:szCs w:val="28"/>
        </w:rPr>
        <w:t>n Lamb.  Sabrina, George W.s oldest daughter married Lisb</w:t>
      </w:r>
      <w:r w:rsidR="00C6789F">
        <w:rPr>
          <w:sz w:val="28"/>
          <w:szCs w:val="28"/>
        </w:rPr>
        <w:t>o</w:t>
      </w:r>
      <w:r>
        <w:rPr>
          <w:sz w:val="28"/>
          <w:szCs w:val="28"/>
        </w:rPr>
        <w:t xml:space="preserve">n as his second wife </w:t>
      </w:r>
      <w:r w:rsidR="001C1465">
        <w:rPr>
          <w:sz w:val="28"/>
          <w:szCs w:val="28"/>
        </w:rPr>
        <w:t>on February</w:t>
      </w:r>
      <w:r>
        <w:rPr>
          <w:sz w:val="28"/>
          <w:szCs w:val="28"/>
        </w:rPr>
        <w:t xml:space="preserve"> 3, 1866.  She was 18 and he was </w:t>
      </w:r>
      <w:r w:rsidR="00C6789F">
        <w:rPr>
          <w:sz w:val="28"/>
          <w:szCs w:val="28"/>
        </w:rPr>
        <w:t xml:space="preserve">20 years older.  </w:t>
      </w:r>
      <w:r w:rsidR="001C1465" w:rsidRPr="00974D23">
        <w:rPr>
          <w:sz w:val="28"/>
          <w:szCs w:val="28"/>
        </w:rPr>
        <w:t xml:space="preserve">Young faithful women were encouraged to marry into polygamy to a worthy and faithful older man who could provide for them.  </w:t>
      </w:r>
    </w:p>
    <w:p w:rsidR="001C1465" w:rsidRDefault="001C1465" w:rsidP="00840968">
      <w:pPr>
        <w:rPr>
          <w:sz w:val="28"/>
          <w:szCs w:val="28"/>
        </w:rPr>
      </w:pPr>
      <w:r>
        <w:rPr>
          <w:sz w:val="28"/>
          <w:szCs w:val="28"/>
        </w:rPr>
        <w:t xml:space="preserve">Sabrina is not listed in this census nor are her two children who were born prior to the census.  </w:t>
      </w:r>
      <w:r w:rsidR="001063A6">
        <w:rPr>
          <w:sz w:val="28"/>
          <w:szCs w:val="28"/>
        </w:rPr>
        <w:t>Sabrina</w:t>
      </w:r>
      <w:r>
        <w:rPr>
          <w:sz w:val="28"/>
          <w:szCs w:val="28"/>
        </w:rPr>
        <w:t xml:space="preserve"> and her children, however, are listed in the 1880 US Census with Lisbon and his first wife, Sarah, and his other children.  </w:t>
      </w:r>
      <w:r w:rsidR="001063A6">
        <w:rPr>
          <w:sz w:val="28"/>
          <w:szCs w:val="28"/>
        </w:rPr>
        <w:t>Our records state that a room was build off of Lisbon’s home for Sabrina and there was a separate door to the outside</w:t>
      </w:r>
      <w:r w:rsidR="00974D23">
        <w:rPr>
          <w:sz w:val="28"/>
          <w:szCs w:val="28"/>
        </w:rPr>
        <w:t xml:space="preserve"> and no door to the other side of the house from the inside</w:t>
      </w:r>
      <w:r w:rsidR="001063A6">
        <w:rPr>
          <w:sz w:val="28"/>
          <w:szCs w:val="28"/>
        </w:rPr>
        <w:t xml:space="preserve">.  Those histories also state that the home was about two blocks south of Lagoon.  </w:t>
      </w:r>
    </w:p>
    <w:p w:rsidR="001C1465" w:rsidRDefault="001C1465" w:rsidP="00840968">
      <w:pPr>
        <w:rPr>
          <w:sz w:val="28"/>
          <w:szCs w:val="28"/>
        </w:rPr>
      </w:pPr>
      <w:r>
        <w:rPr>
          <w:sz w:val="28"/>
          <w:szCs w:val="28"/>
        </w:rPr>
        <w:lastRenderedPageBreak/>
        <w:t xml:space="preserve">Another useful fact coming from this census is that Lisbon lived just 5 families away from George W. and his family.  </w:t>
      </w:r>
    </w:p>
    <w:p w:rsidR="001063A6" w:rsidRDefault="001063A6" w:rsidP="00840968">
      <w:pPr>
        <w:rPr>
          <w:sz w:val="28"/>
          <w:szCs w:val="28"/>
        </w:rPr>
      </w:pPr>
    </w:p>
    <w:p w:rsidR="00840968" w:rsidRDefault="00C622F7" w:rsidP="00F23770">
      <w:pPr>
        <w:jc w:val="center"/>
        <w:rPr>
          <w:b/>
          <w:noProof/>
          <w:sz w:val="32"/>
          <w:szCs w:val="32"/>
        </w:rPr>
      </w:pPr>
      <w:r>
        <w:rPr>
          <w:noProof/>
          <w:sz w:val="28"/>
          <w:szCs w:val="28"/>
        </w:rPr>
        <w:drawing>
          <wp:inline distT="0" distB="0" distL="0" distR="0" wp14:anchorId="2EC2EE4A" wp14:editId="073C62AE">
            <wp:extent cx="4784903" cy="670476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70 US Census Farmington George W Smith.jpg"/>
                    <pic:cNvPicPr/>
                  </pic:nvPicPr>
                  <pic:blipFill>
                    <a:blip r:embed="rId42" cstate="print">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790664" cy="6712833"/>
                    </a:xfrm>
                    <a:prstGeom prst="rect">
                      <a:avLst/>
                    </a:prstGeom>
                  </pic:spPr>
                </pic:pic>
              </a:graphicData>
            </a:graphic>
          </wp:inline>
        </w:drawing>
      </w:r>
    </w:p>
    <w:p w:rsidR="00C676DB" w:rsidRPr="001063A6" w:rsidRDefault="001063A6">
      <w:pPr>
        <w:rPr>
          <w:sz w:val="28"/>
          <w:szCs w:val="28"/>
        </w:rPr>
      </w:pPr>
      <w:r w:rsidRPr="001063A6">
        <w:rPr>
          <w:sz w:val="28"/>
          <w:szCs w:val="28"/>
        </w:rPr>
        <w:t xml:space="preserve">George W’s daughter, Jane, is also missing from the 1870 US Census.  She would have been 21 years old.  </w:t>
      </w:r>
    </w:p>
    <w:p w:rsidR="00FC695B" w:rsidRDefault="001C1465">
      <w:pPr>
        <w:rPr>
          <w:b/>
          <w:sz w:val="32"/>
          <w:szCs w:val="32"/>
        </w:rPr>
      </w:pPr>
      <w:r>
        <w:rPr>
          <w:b/>
          <w:sz w:val="32"/>
          <w:szCs w:val="32"/>
        </w:rPr>
        <w:lastRenderedPageBreak/>
        <w:t>T</w:t>
      </w:r>
      <w:r w:rsidR="001141F1" w:rsidRPr="001141F1">
        <w:rPr>
          <w:b/>
          <w:sz w:val="32"/>
          <w:szCs w:val="32"/>
        </w:rPr>
        <w:t xml:space="preserve">he First </w:t>
      </w:r>
      <w:r w:rsidR="00E45985">
        <w:rPr>
          <w:b/>
          <w:sz w:val="32"/>
          <w:szCs w:val="32"/>
        </w:rPr>
        <w:t xml:space="preserve">Ever </w:t>
      </w:r>
      <w:r w:rsidR="001141F1" w:rsidRPr="001141F1">
        <w:rPr>
          <w:b/>
          <w:sz w:val="32"/>
          <w:szCs w:val="32"/>
        </w:rPr>
        <w:t>Primary meeting held in the Church</w:t>
      </w:r>
    </w:p>
    <w:p w:rsidR="00FC11BB" w:rsidRPr="00FC11BB" w:rsidRDefault="00FC11BB">
      <w:pPr>
        <w:rPr>
          <w:sz w:val="28"/>
          <w:szCs w:val="28"/>
        </w:rPr>
      </w:pPr>
      <w:r w:rsidRPr="00FC11BB">
        <w:rPr>
          <w:sz w:val="28"/>
          <w:szCs w:val="28"/>
        </w:rPr>
        <w:t>The Farmington Rock Chapel was built at a cost of $15,000 under the supervision of Bishop John WE. Hess</w:t>
      </w:r>
      <w:r w:rsidR="002F08D9">
        <w:rPr>
          <w:sz w:val="28"/>
          <w:szCs w:val="28"/>
        </w:rPr>
        <w:t xml:space="preserve"> and his councilors, Arthur Sayner and Job Welling.  There was a large stove in the middle of the room</w:t>
      </w:r>
      <w:r w:rsidRPr="00FC11BB">
        <w:rPr>
          <w:sz w:val="28"/>
          <w:szCs w:val="28"/>
        </w:rPr>
        <w:t>.  It is believed that 150 Farmington families contributed to and worked on the building</w:t>
      </w:r>
      <w:r w:rsidR="004C11FF">
        <w:rPr>
          <w:sz w:val="28"/>
          <w:szCs w:val="28"/>
        </w:rPr>
        <w:t xml:space="preserve">.  </w:t>
      </w:r>
      <w:r w:rsidR="002F08D9">
        <w:rPr>
          <w:sz w:val="28"/>
          <w:szCs w:val="28"/>
        </w:rPr>
        <w:t>This rock chapel was started in 1862 and was dedicated by President Wilford Woodruff in 1864.</w:t>
      </w:r>
      <w:r w:rsidRPr="00FC11BB">
        <w:rPr>
          <w:color w:val="FF0000"/>
          <w:sz w:val="28"/>
          <w:szCs w:val="28"/>
        </w:rPr>
        <w:t xml:space="preserve"> </w:t>
      </w:r>
    </w:p>
    <w:p w:rsidR="00EA6AF6" w:rsidRPr="00262AE0" w:rsidRDefault="00362D2C" w:rsidP="00262AE0">
      <w:pPr>
        <w:pStyle w:val="NormalWeb"/>
        <w:spacing w:after="390" w:line="240" w:lineRule="auto"/>
        <w:textAlignment w:val="baseline"/>
        <w:rPr>
          <w:rFonts w:ascii="Calibri" w:eastAsia="Times New Roman" w:hAnsi="Calibri" w:cs="Calibri"/>
          <w:color w:val="333333"/>
          <w:sz w:val="28"/>
          <w:szCs w:val="28"/>
        </w:rPr>
      </w:pPr>
      <w:r w:rsidRPr="00262AE0">
        <w:rPr>
          <w:rFonts w:ascii="Calibri" w:hAnsi="Calibri" w:cs="Calibri"/>
          <w:color w:val="252525"/>
          <w:sz w:val="28"/>
          <w:szCs w:val="28"/>
          <w:shd w:val="clear" w:color="auto" w:fill="FFFFFF"/>
        </w:rPr>
        <w:t xml:space="preserve">While I was reading Margaret Hess’ “My Farmington” book I came across her account of the First Primary meeting held in the Church.  </w:t>
      </w:r>
      <w:r w:rsidR="00EA6AF6" w:rsidRPr="00262AE0">
        <w:rPr>
          <w:rFonts w:ascii="Calibri" w:eastAsia="Times New Roman" w:hAnsi="Calibri" w:cs="Calibri"/>
          <w:color w:val="333333"/>
          <w:sz w:val="28"/>
          <w:szCs w:val="28"/>
        </w:rPr>
        <w:t>Aurelia Spencer Rogers, a 44-year-old mother of 12, felt strongly that something should be done about the behavior of the neighborhood boys who ran freely through the town day and night. She felt many of these children were not being taught basic principles and values and therefore would not be prepared in either knowledge or behavior to carry the gospel forward, or even to be good parents or citizens.</w:t>
      </w:r>
    </w:p>
    <w:p w:rsidR="00EA6AF6" w:rsidRPr="00EA6AF6" w:rsidRDefault="00EA6AF6" w:rsidP="00262AE0">
      <w:pPr>
        <w:spacing w:after="390" w:line="240" w:lineRule="auto"/>
        <w:textAlignment w:val="baseline"/>
        <w:rPr>
          <w:rFonts w:ascii="Calibri" w:eastAsia="Times New Roman" w:hAnsi="Calibri" w:cs="Calibri"/>
          <w:color w:val="333333"/>
          <w:sz w:val="28"/>
          <w:szCs w:val="28"/>
        </w:rPr>
      </w:pPr>
      <w:r w:rsidRPr="00EA6AF6">
        <w:rPr>
          <w:rFonts w:ascii="Calibri" w:eastAsia="Times New Roman" w:hAnsi="Calibri" w:cs="Calibri"/>
          <w:color w:val="333333"/>
          <w:sz w:val="28"/>
          <w:szCs w:val="28"/>
        </w:rPr>
        <w:t>Sister Rogers discussed her concerns and a plan of action with general Relief Society president Eliza R. Snow. With the approval of President John Taylor and after receiving a calling from her bishop, Sister Rogers began planning for the first meeting of the Primary Association. Since these leaders decided that "singing was necessary," girls were also invited to "make it sound as well as it should." Children ages 4 to 14 were invited to participate in the first Primary.</w:t>
      </w:r>
    </w:p>
    <w:p w:rsidR="00EA6AF6" w:rsidRPr="00EA6AF6" w:rsidRDefault="00EA6AF6" w:rsidP="00262AE0">
      <w:pPr>
        <w:spacing w:after="390" w:line="240" w:lineRule="auto"/>
        <w:textAlignment w:val="baseline"/>
        <w:rPr>
          <w:rFonts w:ascii="Calibri" w:eastAsia="Times New Roman" w:hAnsi="Calibri" w:cs="Calibri"/>
          <w:color w:val="333333"/>
          <w:sz w:val="28"/>
          <w:szCs w:val="28"/>
        </w:rPr>
      </w:pPr>
      <w:r w:rsidRPr="00EA6AF6">
        <w:rPr>
          <w:rFonts w:ascii="Calibri" w:eastAsia="Times New Roman" w:hAnsi="Calibri" w:cs="Calibri"/>
          <w:color w:val="333333"/>
          <w:sz w:val="28"/>
          <w:szCs w:val="28"/>
        </w:rPr>
        <w:t xml:space="preserve">Under the direction of the priesthood, the first Primary was held in the Farmington Rock Chapel on Sunday, August 25, 1878, with 224 children attending. </w:t>
      </w:r>
      <w:r w:rsidRPr="00262AE0">
        <w:rPr>
          <w:rFonts w:ascii="Calibri" w:eastAsia="Times New Roman" w:hAnsi="Calibri" w:cs="Calibri"/>
          <w:color w:val="333333"/>
          <w:sz w:val="28"/>
          <w:szCs w:val="28"/>
        </w:rPr>
        <w:t>There was exactly 112 boys and 112 girls at that meeting.</w:t>
      </w:r>
    </w:p>
    <w:p w:rsidR="00362D2C" w:rsidRPr="00262AE0" w:rsidRDefault="001141F1">
      <w:pPr>
        <w:rPr>
          <w:rFonts w:ascii="Calibri" w:hAnsi="Calibri" w:cs="Calibri"/>
          <w:color w:val="252525"/>
          <w:sz w:val="28"/>
          <w:szCs w:val="28"/>
          <w:shd w:val="clear" w:color="auto" w:fill="FFFFFF"/>
        </w:rPr>
      </w:pPr>
      <w:r>
        <w:rPr>
          <w:rFonts w:ascii="Calibri" w:hAnsi="Calibri" w:cs="Calibri"/>
          <w:color w:val="252525"/>
          <w:sz w:val="28"/>
          <w:szCs w:val="28"/>
          <w:shd w:val="clear" w:color="auto" w:fill="FFFFFF"/>
        </w:rPr>
        <w:t xml:space="preserve">What was exciting to me was that the </w:t>
      </w:r>
      <w:r w:rsidR="00362D2C" w:rsidRPr="00262AE0">
        <w:rPr>
          <w:rFonts w:ascii="Calibri" w:hAnsi="Calibri" w:cs="Calibri"/>
          <w:color w:val="252525"/>
          <w:sz w:val="28"/>
          <w:szCs w:val="28"/>
          <w:shd w:val="clear" w:color="auto" w:fill="FFFFFF"/>
        </w:rPr>
        <w:t>book actually has the names of the children who attended that first meeting</w:t>
      </w:r>
      <w:r w:rsidR="00EA6AF6" w:rsidRPr="00262AE0">
        <w:rPr>
          <w:rFonts w:ascii="Calibri" w:hAnsi="Calibri" w:cs="Calibri"/>
          <w:color w:val="252525"/>
          <w:sz w:val="28"/>
          <w:szCs w:val="28"/>
          <w:shd w:val="clear" w:color="auto" w:fill="FFFFFF"/>
        </w:rPr>
        <w:t xml:space="preserve">. </w:t>
      </w:r>
      <w:r w:rsidR="00362D2C" w:rsidRPr="00262AE0">
        <w:rPr>
          <w:rFonts w:ascii="Calibri" w:hAnsi="Calibri" w:cs="Calibri"/>
          <w:color w:val="252525"/>
          <w:sz w:val="28"/>
          <w:szCs w:val="28"/>
          <w:shd w:val="clear" w:color="auto" w:fill="FFFFFF"/>
        </w:rPr>
        <w:t xml:space="preserve"> </w:t>
      </w:r>
      <w:r w:rsidR="00056527" w:rsidRPr="00262AE0">
        <w:rPr>
          <w:rFonts w:ascii="Calibri" w:hAnsi="Calibri" w:cs="Calibri"/>
          <w:color w:val="252525"/>
          <w:sz w:val="28"/>
          <w:szCs w:val="28"/>
          <w:shd w:val="clear" w:color="auto" w:fill="FFFFFF"/>
        </w:rPr>
        <w:t xml:space="preserve">My original thought was that the timing is too late for both Thomas and George’s children so I probably won’t get any useful information from the record.  However, as I looked closer I saw the names of three children who caught my attention.  Below are the names of children in District #3 and among those are Frank Lamb, Ann Maria Lamb, and Lucy J. Lamb.  </w:t>
      </w:r>
    </w:p>
    <w:p w:rsidR="00056527" w:rsidRDefault="008A3017">
      <w:pPr>
        <w:rPr>
          <w:rFonts w:ascii="Arial" w:hAnsi="Arial" w:cs="Arial"/>
          <w:color w:val="252525"/>
          <w:sz w:val="21"/>
          <w:szCs w:val="21"/>
          <w:shd w:val="clear" w:color="auto" w:fill="FFFFFF"/>
        </w:rPr>
      </w:pPr>
      <w:r>
        <w:rPr>
          <w:rFonts w:ascii="Calibri" w:hAnsi="Calibri" w:cs="Calibri"/>
          <w:color w:val="252525"/>
          <w:sz w:val="28"/>
          <w:szCs w:val="28"/>
          <w:shd w:val="clear" w:color="auto" w:fill="FFFFFF"/>
        </w:rPr>
        <w:lastRenderedPageBreak/>
        <w:pict>
          <v:shape id="_x0000_i1029" type="#_x0000_t75" style="width:467.25pt;height:339pt">
            <v:imagedata r:id="rId44" o:title="Farmington Teaching district #3"/>
          </v:shape>
        </w:pict>
      </w:r>
      <w:r w:rsidR="000C1D88">
        <w:rPr>
          <w:rFonts w:ascii="Arial" w:hAnsi="Arial" w:cs="Arial"/>
          <w:color w:val="252525"/>
          <w:sz w:val="21"/>
          <w:szCs w:val="21"/>
          <w:shd w:val="clear" w:color="auto" w:fill="FFFFFF"/>
        </w:rPr>
        <w:t xml:space="preserve">  </w:t>
      </w:r>
      <w:r w:rsidR="00885050">
        <w:rPr>
          <w:rFonts w:ascii="Arial" w:hAnsi="Arial" w:cs="Arial"/>
          <w:color w:val="252525"/>
          <w:sz w:val="21"/>
          <w:szCs w:val="21"/>
          <w:shd w:val="clear" w:color="auto" w:fill="FFFFFF"/>
        </w:rPr>
        <w:t xml:space="preserve"> </w:t>
      </w:r>
    </w:p>
    <w:p w:rsidR="00EA6AF6" w:rsidRDefault="00EA6AF6">
      <w:pPr>
        <w:rPr>
          <w:rFonts w:ascii="Arial" w:hAnsi="Arial" w:cs="Arial"/>
          <w:color w:val="252525"/>
          <w:sz w:val="28"/>
          <w:szCs w:val="28"/>
          <w:shd w:val="clear" w:color="auto" w:fill="FFFFFF"/>
        </w:rPr>
      </w:pPr>
    </w:p>
    <w:p w:rsidR="00056527" w:rsidRDefault="00056527">
      <w:pPr>
        <w:rPr>
          <w:rFonts w:ascii="Arial" w:hAnsi="Arial" w:cs="Arial"/>
          <w:color w:val="252525"/>
          <w:sz w:val="28"/>
          <w:szCs w:val="28"/>
          <w:shd w:val="clear" w:color="auto" w:fill="FFFFFF"/>
        </w:rPr>
      </w:pPr>
      <w:r w:rsidRPr="005D2472">
        <w:rPr>
          <w:rFonts w:ascii="Arial" w:hAnsi="Arial" w:cs="Arial"/>
          <w:color w:val="252525"/>
          <w:sz w:val="28"/>
          <w:szCs w:val="28"/>
          <w:shd w:val="clear" w:color="auto" w:fill="FFFFFF"/>
        </w:rPr>
        <w:t xml:space="preserve">George Francis Lamb was born to Sabrina (Smith) Lamb on January 19, 1867.  </w:t>
      </w:r>
      <w:r w:rsidR="005D2472" w:rsidRPr="005D2472">
        <w:rPr>
          <w:rFonts w:ascii="Arial" w:hAnsi="Arial" w:cs="Arial"/>
          <w:color w:val="252525"/>
          <w:sz w:val="28"/>
          <w:szCs w:val="28"/>
          <w:shd w:val="clear" w:color="auto" w:fill="FFFFFF"/>
        </w:rPr>
        <w:t xml:space="preserve">Anna Marie Lamb was born September 2, 1868 and Lucy Jane Lamb was born October 29, 1870.  Those dates mean that Frank would have been 11 on the date of the first Primary meeting.  Anna would have been 9 and Lucy would have been 8.  </w:t>
      </w:r>
      <w:r w:rsidR="00EA6AF6">
        <w:rPr>
          <w:rFonts w:ascii="Arial" w:hAnsi="Arial" w:cs="Arial"/>
          <w:color w:val="252525"/>
          <w:sz w:val="28"/>
          <w:szCs w:val="28"/>
          <w:shd w:val="clear" w:color="auto" w:fill="FFFFFF"/>
        </w:rPr>
        <w:t xml:space="preserve">I can understand why 11 year old George Francis went by “Frank”.  </w:t>
      </w:r>
    </w:p>
    <w:p w:rsidR="00500B6C" w:rsidRDefault="00500B6C">
      <w:pPr>
        <w:rPr>
          <w:rFonts w:ascii="Arial" w:hAnsi="Arial" w:cs="Arial"/>
          <w:color w:val="252525"/>
          <w:sz w:val="28"/>
          <w:szCs w:val="28"/>
          <w:shd w:val="clear" w:color="auto" w:fill="FFFFFF"/>
        </w:rPr>
      </w:pPr>
    </w:p>
    <w:p w:rsidR="00500B6C" w:rsidRDefault="00500B6C">
      <w:pPr>
        <w:rPr>
          <w:rFonts w:ascii="Arial" w:hAnsi="Arial" w:cs="Arial"/>
          <w:color w:val="252525"/>
          <w:sz w:val="28"/>
          <w:szCs w:val="28"/>
          <w:shd w:val="clear" w:color="auto" w:fill="FFFFFF"/>
        </w:rPr>
      </w:pPr>
    </w:p>
    <w:p w:rsidR="00500B6C" w:rsidRDefault="00500B6C">
      <w:pPr>
        <w:rPr>
          <w:rFonts w:ascii="Arial" w:hAnsi="Arial" w:cs="Arial"/>
          <w:color w:val="252525"/>
          <w:sz w:val="28"/>
          <w:szCs w:val="28"/>
          <w:shd w:val="clear" w:color="auto" w:fill="FFFFFF"/>
        </w:rPr>
      </w:pPr>
    </w:p>
    <w:p w:rsidR="00500B6C" w:rsidRDefault="00500B6C">
      <w:pPr>
        <w:rPr>
          <w:rFonts w:ascii="Arial" w:hAnsi="Arial" w:cs="Arial"/>
          <w:color w:val="252525"/>
          <w:sz w:val="28"/>
          <w:szCs w:val="28"/>
          <w:shd w:val="clear" w:color="auto" w:fill="FFFFFF"/>
        </w:rPr>
      </w:pPr>
    </w:p>
    <w:p w:rsidR="00500B6C" w:rsidRDefault="00500B6C">
      <w:pPr>
        <w:rPr>
          <w:rFonts w:ascii="Arial" w:hAnsi="Arial" w:cs="Arial"/>
          <w:color w:val="252525"/>
          <w:sz w:val="28"/>
          <w:szCs w:val="28"/>
          <w:shd w:val="clear" w:color="auto" w:fill="FFFFFF"/>
        </w:rPr>
      </w:pPr>
    </w:p>
    <w:p w:rsidR="00500B6C" w:rsidRDefault="00500B6C">
      <w:pPr>
        <w:rPr>
          <w:rFonts w:ascii="Arial" w:hAnsi="Arial" w:cs="Arial"/>
          <w:color w:val="252525"/>
          <w:sz w:val="28"/>
          <w:szCs w:val="28"/>
          <w:shd w:val="clear" w:color="auto" w:fill="FFFFFF"/>
        </w:rPr>
      </w:pPr>
    </w:p>
    <w:p w:rsidR="00500B6C" w:rsidRDefault="00500B6C">
      <w:pPr>
        <w:rPr>
          <w:rFonts w:ascii="Arial" w:hAnsi="Arial" w:cs="Arial"/>
          <w:color w:val="252525"/>
          <w:sz w:val="28"/>
          <w:szCs w:val="28"/>
          <w:shd w:val="clear" w:color="auto" w:fill="FFFFFF"/>
        </w:rPr>
      </w:pPr>
      <w:r>
        <w:rPr>
          <w:b/>
          <w:sz w:val="32"/>
          <w:szCs w:val="32"/>
        </w:rPr>
        <w:lastRenderedPageBreak/>
        <w:t>A Great Find – “Teachers Districts 1864”</w:t>
      </w:r>
    </w:p>
    <w:p w:rsidR="00EA6AF6" w:rsidRPr="005D2472" w:rsidRDefault="00EA6AF6">
      <w:pPr>
        <w:rPr>
          <w:rFonts w:ascii="Arial" w:hAnsi="Arial" w:cs="Arial"/>
          <w:color w:val="252525"/>
          <w:sz w:val="28"/>
          <w:szCs w:val="28"/>
          <w:shd w:val="clear" w:color="auto" w:fill="FFFFFF"/>
        </w:rPr>
      </w:pPr>
      <w:r>
        <w:rPr>
          <w:rFonts w:ascii="Arial" w:hAnsi="Arial" w:cs="Arial"/>
          <w:color w:val="252525"/>
          <w:sz w:val="28"/>
          <w:szCs w:val="28"/>
          <w:shd w:val="clear" w:color="auto" w:fill="FFFFFF"/>
        </w:rPr>
        <w:t xml:space="preserve">I had been working with one of the curators of the Farmington Pioneer Museum, Annette Tidwell, and I asked her what the District numbers meant and she did not know.   A few weeks after my inquiry she sent me </w:t>
      </w:r>
      <w:r w:rsidR="005B189F">
        <w:rPr>
          <w:rFonts w:ascii="Arial" w:hAnsi="Arial" w:cs="Arial"/>
          <w:color w:val="252525"/>
          <w:sz w:val="28"/>
          <w:szCs w:val="28"/>
          <w:shd w:val="clear" w:color="auto" w:fill="FFFFFF"/>
        </w:rPr>
        <w:t>an</w:t>
      </w:r>
      <w:r>
        <w:rPr>
          <w:rFonts w:ascii="Arial" w:hAnsi="Arial" w:cs="Arial"/>
          <w:color w:val="252525"/>
          <w:sz w:val="28"/>
          <w:szCs w:val="28"/>
          <w:shd w:val="clear" w:color="auto" w:fill="FFFFFF"/>
        </w:rPr>
        <w:t xml:space="preserve"> email saying she thought she had found the answer.  She had been talking with a local “Historian” and the question came up.  He was able to produce the map shown below.</w:t>
      </w:r>
    </w:p>
    <w:p w:rsidR="00052938" w:rsidRDefault="008A3017" w:rsidP="00500B6C">
      <w:pPr>
        <w:jc w:val="center"/>
        <w:rPr>
          <w:sz w:val="28"/>
          <w:szCs w:val="28"/>
        </w:rPr>
      </w:pPr>
      <w:r>
        <w:rPr>
          <w:rFonts w:ascii="Arial" w:hAnsi="Arial" w:cs="Arial"/>
          <w:color w:val="252525"/>
          <w:sz w:val="28"/>
          <w:szCs w:val="28"/>
          <w:shd w:val="clear" w:color="auto" w:fill="FFFFFF"/>
        </w:rPr>
        <w:pict>
          <v:shape id="_x0000_i1030" type="#_x0000_t75" style="width:366pt;height:501.75pt">
            <v:imagedata r:id="rId45" o:title="Farmington Teaching districts 1864"/>
          </v:shape>
        </w:pict>
      </w:r>
    </w:p>
    <w:p w:rsidR="003343C6" w:rsidRDefault="003343C6">
      <w:pPr>
        <w:rPr>
          <w:sz w:val="28"/>
          <w:szCs w:val="28"/>
        </w:rPr>
      </w:pPr>
      <w:r>
        <w:rPr>
          <w:sz w:val="28"/>
          <w:szCs w:val="28"/>
        </w:rPr>
        <w:lastRenderedPageBreak/>
        <w:t>This fun map has a great deal of useful information on it.  It details the boundaries of eleven Ward Teachers Districts as they existed in 1864.  It also shows who the ward teachers were in 1872 and how many families were in each district in 1865.  And these districts line up with the districts mentioned in Hess’ book.  Mystery solved!</w:t>
      </w:r>
    </w:p>
    <w:p w:rsidR="00781B4C" w:rsidRDefault="003343C6">
      <w:pPr>
        <w:rPr>
          <w:sz w:val="28"/>
          <w:szCs w:val="28"/>
        </w:rPr>
      </w:pPr>
      <w:r>
        <w:rPr>
          <w:sz w:val="28"/>
          <w:szCs w:val="28"/>
        </w:rPr>
        <w:t>The Lambs were in District three therefore they lived within the three block boundary outlined</w:t>
      </w:r>
      <w:r w:rsidR="001141F1">
        <w:rPr>
          <w:sz w:val="28"/>
          <w:szCs w:val="28"/>
        </w:rPr>
        <w:t xml:space="preserve"> on that map</w:t>
      </w:r>
      <w:r>
        <w:rPr>
          <w:sz w:val="28"/>
          <w:szCs w:val="28"/>
        </w:rPr>
        <w:t>.</w:t>
      </w:r>
      <w:r w:rsidR="00781B4C">
        <w:rPr>
          <w:sz w:val="28"/>
          <w:szCs w:val="28"/>
        </w:rPr>
        <w:t xml:space="preserve">  I placed those boundaries on a current Google Earth map and c</w:t>
      </w:r>
      <w:r w:rsidR="004D511F">
        <w:rPr>
          <w:sz w:val="28"/>
          <w:szCs w:val="28"/>
        </w:rPr>
        <w:t>a</w:t>
      </w:r>
      <w:r w:rsidR="00781B4C">
        <w:rPr>
          <w:sz w:val="28"/>
          <w:szCs w:val="28"/>
        </w:rPr>
        <w:t>me up with the following:</w:t>
      </w:r>
    </w:p>
    <w:p w:rsidR="00781B4C" w:rsidRDefault="00781B4C">
      <w:pPr>
        <w:rPr>
          <w:sz w:val="28"/>
          <w:szCs w:val="28"/>
        </w:rPr>
      </w:pPr>
    </w:p>
    <w:p w:rsidR="00781B4C" w:rsidRDefault="006030AC">
      <w:pPr>
        <w:rPr>
          <w:sz w:val="28"/>
          <w:szCs w:val="28"/>
        </w:rPr>
      </w:pPr>
      <w:r>
        <w:rPr>
          <w:noProof/>
          <w:sz w:val="28"/>
          <w:szCs w:val="28"/>
        </w:rPr>
        <w:drawing>
          <wp:inline distT="0" distB="0" distL="0" distR="0">
            <wp:extent cx="6713855" cy="4712609"/>
            <wp:effectExtent l="0" t="0" r="0" b="0"/>
            <wp:docPr id="2" name="Picture 2" descr="C:\Users\Highlandpondman\AppData\Local\Microsoft\Windows\INetCache\Content.Word\distric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ighlandpondman\AppData\Local\Microsoft\Windows\INetCache\Content.Word\district #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722798" cy="4718886"/>
                    </a:xfrm>
                    <a:prstGeom prst="rect">
                      <a:avLst/>
                    </a:prstGeom>
                    <a:noFill/>
                    <a:ln>
                      <a:noFill/>
                    </a:ln>
                  </pic:spPr>
                </pic:pic>
              </a:graphicData>
            </a:graphic>
          </wp:inline>
        </w:drawing>
      </w:r>
    </w:p>
    <w:p w:rsidR="00781B4C" w:rsidRDefault="00781B4C">
      <w:pPr>
        <w:rPr>
          <w:sz w:val="28"/>
          <w:szCs w:val="28"/>
        </w:rPr>
      </w:pPr>
    </w:p>
    <w:p w:rsidR="00E90C57" w:rsidRDefault="006030AC">
      <w:pPr>
        <w:rPr>
          <w:sz w:val="28"/>
          <w:szCs w:val="28"/>
        </w:rPr>
      </w:pPr>
      <w:r>
        <w:rPr>
          <w:sz w:val="28"/>
          <w:szCs w:val="28"/>
        </w:rPr>
        <w:t>District Three outlined in yellow encompasses State Street to First South from First East to Second West</w:t>
      </w:r>
      <w:r w:rsidR="004D511F">
        <w:rPr>
          <w:sz w:val="28"/>
          <w:szCs w:val="28"/>
        </w:rPr>
        <w:t>.</w:t>
      </w:r>
      <w:r w:rsidR="00E90C57">
        <w:rPr>
          <w:sz w:val="28"/>
          <w:szCs w:val="28"/>
        </w:rPr>
        <w:t xml:space="preserve">  </w:t>
      </w:r>
    </w:p>
    <w:p w:rsidR="00E62545" w:rsidRDefault="00E62545" w:rsidP="00E62545">
      <w:pPr>
        <w:rPr>
          <w:b/>
          <w:sz w:val="32"/>
          <w:szCs w:val="32"/>
        </w:rPr>
      </w:pPr>
      <w:r>
        <w:rPr>
          <w:b/>
          <w:sz w:val="32"/>
          <w:szCs w:val="32"/>
        </w:rPr>
        <w:lastRenderedPageBreak/>
        <w:t xml:space="preserve">So </w:t>
      </w:r>
      <w:r w:rsidR="005A0D52">
        <w:rPr>
          <w:b/>
          <w:sz w:val="32"/>
          <w:szCs w:val="32"/>
        </w:rPr>
        <w:t>w</w:t>
      </w:r>
      <w:r>
        <w:rPr>
          <w:b/>
          <w:sz w:val="32"/>
          <w:szCs w:val="32"/>
        </w:rPr>
        <w:t xml:space="preserve">here did Thomas X and George W. and </w:t>
      </w:r>
      <w:r w:rsidR="005A0D52">
        <w:rPr>
          <w:b/>
          <w:sz w:val="32"/>
          <w:szCs w:val="32"/>
        </w:rPr>
        <w:t>t</w:t>
      </w:r>
      <w:r>
        <w:rPr>
          <w:b/>
          <w:sz w:val="32"/>
          <w:szCs w:val="32"/>
        </w:rPr>
        <w:t xml:space="preserve">heir </w:t>
      </w:r>
      <w:r w:rsidR="005A0D52">
        <w:rPr>
          <w:b/>
          <w:sz w:val="32"/>
          <w:szCs w:val="32"/>
        </w:rPr>
        <w:t>f</w:t>
      </w:r>
      <w:r>
        <w:rPr>
          <w:b/>
          <w:sz w:val="32"/>
          <w:szCs w:val="32"/>
        </w:rPr>
        <w:t xml:space="preserve">amilies </w:t>
      </w:r>
      <w:r w:rsidR="005A0D52">
        <w:rPr>
          <w:b/>
          <w:sz w:val="32"/>
          <w:szCs w:val="32"/>
        </w:rPr>
        <w:t>l</w:t>
      </w:r>
      <w:r>
        <w:rPr>
          <w:b/>
          <w:sz w:val="32"/>
          <w:szCs w:val="32"/>
        </w:rPr>
        <w:t>ive?</w:t>
      </w:r>
    </w:p>
    <w:p w:rsidR="00E62545" w:rsidRDefault="00E62545" w:rsidP="00E62545">
      <w:pPr>
        <w:rPr>
          <w:rFonts w:ascii="Arial" w:hAnsi="Arial" w:cs="Arial"/>
          <w:color w:val="252525"/>
          <w:sz w:val="28"/>
          <w:szCs w:val="28"/>
          <w:shd w:val="clear" w:color="auto" w:fill="FFFFFF"/>
        </w:rPr>
      </w:pPr>
    </w:p>
    <w:p w:rsidR="00665F77" w:rsidRDefault="00665F77">
      <w:pPr>
        <w:rPr>
          <w:rFonts w:ascii="Helvetica" w:hAnsi="Helvetica" w:cs="Helvetica"/>
          <w:color w:val="262626"/>
          <w:sz w:val="21"/>
          <w:szCs w:val="21"/>
          <w:shd w:val="clear" w:color="auto" w:fill="FFFFFF"/>
        </w:rPr>
      </w:pPr>
      <w:r w:rsidRPr="00645436">
        <w:rPr>
          <w:rFonts w:ascii="Calibri" w:hAnsi="Calibri" w:cs="Calibri"/>
          <w:color w:val="262626"/>
          <w:sz w:val="28"/>
          <w:szCs w:val="28"/>
          <w:shd w:val="clear" w:color="auto" w:fill="FFFFFF"/>
        </w:rPr>
        <w:t>Federal land surveys began in 1855. The first General Land Office to sell lands in the public domain in Salt Lake City was established in 1869.</w:t>
      </w:r>
      <w:r w:rsidR="00645436" w:rsidRPr="00645436">
        <w:rPr>
          <w:rFonts w:ascii="Calibri" w:hAnsi="Calibri" w:cs="Calibri"/>
          <w:color w:val="262626"/>
          <w:sz w:val="28"/>
          <w:szCs w:val="28"/>
          <w:shd w:val="clear" w:color="auto" w:fill="FFFFFF"/>
        </w:rPr>
        <w:t xml:space="preserve">  This explains why there are no deed records prior to 1869.  Some of the early Farmington settlers had been living on their land for 20 years by this time.  </w:t>
      </w:r>
      <w:r w:rsidR="00645436">
        <w:rPr>
          <w:rFonts w:ascii="Calibri" w:hAnsi="Calibri" w:cs="Calibri"/>
          <w:color w:val="262626"/>
          <w:sz w:val="28"/>
          <w:szCs w:val="28"/>
          <w:shd w:val="clear" w:color="auto" w:fill="FFFFFF"/>
        </w:rPr>
        <w:t xml:space="preserve">During those twenty years lots were controlled and distributed by the LDS Church.  Later the local counties took over this responsibility.  Often land was sold or traded without any official documentation.  This is, of course the period of time in which Thomas X and George W. lived in Farmington.  Starting in 1869 there appears to have been an effort made to provide land deeds for these early settlers.  The effort appears to </w:t>
      </w:r>
      <w:r w:rsidR="002320F3">
        <w:rPr>
          <w:rFonts w:ascii="Calibri" w:hAnsi="Calibri" w:cs="Calibri"/>
          <w:color w:val="262626"/>
          <w:sz w:val="28"/>
          <w:szCs w:val="28"/>
          <w:shd w:val="clear" w:color="auto" w:fill="FFFFFF"/>
        </w:rPr>
        <w:t xml:space="preserve">have been </w:t>
      </w:r>
      <w:r w:rsidR="00645436">
        <w:rPr>
          <w:rFonts w:ascii="Calibri" w:hAnsi="Calibri" w:cs="Calibri"/>
          <w:color w:val="262626"/>
          <w:sz w:val="28"/>
          <w:szCs w:val="28"/>
          <w:shd w:val="clear" w:color="auto" w:fill="FFFFFF"/>
        </w:rPr>
        <w:t xml:space="preserve">hit and miss.  If someone wanted to sell their land after 1869 they first had to get proof of ownership </w:t>
      </w:r>
      <w:r w:rsidR="002320F3">
        <w:rPr>
          <w:rFonts w:ascii="Calibri" w:hAnsi="Calibri" w:cs="Calibri"/>
          <w:color w:val="262626"/>
          <w:sz w:val="28"/>
          <w:szCs w:val="28"/>
          <w:shd w:val="clear" w:color="auto" w:fill="FFFFFF"/>
        </w:rPr>
        <w:t>by going before the probate judge, documenting they were living on a particular lot and the probate judge would for a fee of about $2.25 per lot record their deed of land ownership.  On the other hand if you were not selling or buying land deeds went unrecorded for years.  Perhaps there was good reason to stay “off the grid” as they might say today.</w:t>
      </w:r>
    </w:p>
    <w:p w:rsidR="00C90754" w:rsidRDefault="00C90754">
      <w:pPr>
        <w:rPr>
          <w:sz w:val="28"/>
          <w:szCs w:val="28"/>
        </w:rPr>
      </w:pPr>
      <w:r>
        <w:rPr>
          <w:sz w:val="28"/>
          <w:szCs w:val="28"/>
        </w:rPr>
        <w:t xml:space="preserve">I took a trip to the Davis County recorder’s office with the goal in mind of getting a definition of those blocks laid out in the 1853 Survey known as Plat A.  I had previously reviewed </w:t>
      </w:r>
      <w:r w:rsidR="00F42AA0">
        <w:rPr>
          <w:sz w:val="28"/>
          <w:szCs w:val="28"/>
        </w:rPr>
        <w:t xml:space="preserve">the earliest available deed books on film at the Family </w:t>
      </w:r>
      <w:r w:rsidR="00C8635B">
        <w:rPr>
          <w:sz w:val="28"/>
          <w:szCs w:val="28"/>
        </w:rPr>
        <w:t>History Library</w:t>
      </w:r>
      <w:r w:rsidR="00F42AA0">
        <w:rPr>
          <w:sz w:val="28"/>
          <w:szCs w:val="28"/>
        </w:rPr>
        <w:t xml:space="preserve">.  </w:t>
      </w:r>
      <w:r w:rsidR="002320F3">
        <w:rPr>
          <w:sz w:val="28"/>
          <w:szCs w:val="28"/>
        </w:rPr>
        <w:t>As I mentioned t</w:t>
      </w:r>
      <w:r w:rsidR="00F42AA0">
        <w:rPr>
          <w:sz w:val="28"/>
          <w:szCs w:val="28"/>
        </w:rPr>
        <w:t xml:space="preserve">he earliest recorded </w:t>
      </w:r>
      <w:r w:rsidR="002320F3">
        <w:rPr>
          <w:sz w:val="28"/>
          <w:szCs w:val="28"/>
        </w:rPr>
        <w:t>d</w:t>
      </w:r>
      <w:r w:rsidR="00F42AA0">
        <w:rPr>
          <w:sz w:val="28"/>
          <w:szCs w:val="28"/>
        </w:rPr>
        <w:t>eeds were f</w:t>
      </w:r>
      <w:r w:rsidR="00FD5C1D">
        <w:rPr>
          <w:sz w:val="28"/>
          <w:szCs w:val="28"/>
        </w:rPr>
        <w:t xml:space="preserve">rom </w:t>
      </w:r>
      <w:r w:rsidR="00F42AA0">
        <w:rPr>
          <w:sz w:val="28"/>
          <w:szCs w:val="28"/>
        </w:rPr>
        <w:t>1869.  The descriptions on th</w:t>
      </w:r>
      <w:r w:rsidR="002320F3">
        <w:rPr>
          <w:sz w:val="28"/>
          <w:szCs w:val="28"/>
        </w:rPr>
        <w:t>os</w:t>
      </w:r>
      <w:r w:rsidR="00F42AA0">
        <w:rPr>
          <w:sz w:val="28"/>
          <w:szCs w:val="28"/>
        </w:rPr>
        <w:t xml:space="preserve">e deeds were in terms of Lot #, in Block # of Farmington Plat A.  </w:t>
      </w:r>
      <w:r w:rsidR="002320F3">
        <w:rPr>
          <w:sz w:val="28"/>
          <w:szCs w:val="28"/>
        </w:rPr>
        <w:t xml:space="preserve">While I could not find recorded deeds for either Thomas X or George W. </w:t>
      </w:r>
      <w:r w:rsidR="00F10F09">
        <w:rPr>
          <w:sz w:val="28"/>
          <w:szCs w:val="28"/>
        </w:rPr>
        <w:t xml:space="preserve">I was able to discover </w:t>
      </w:r>
      <w:r w:rsidR="00B24019">
        <w:rPr>
          <w:sz w:val="28"/>
          <w:szCs w:val="28"/>
        </w:rPr>
        <w:t>h</w:t>
      </w:r>
      <w:r w:rsidR="00F10F09">
        <w:rPr>
          <w:sz w:val="28"/>
          <w:szCs w:val="28"/>
        </w:rPr>
        <w:t xml:space="preserve">ow the blocks were numbered as well as how the lots were numbered within each block.  I show that information on the following maps. </w:t>
      </w:r>
    </w:p>
    <w:p w:rsidR="00996909" w:rsidRDefault="00996909">
      <w:pPr>
        <w:rPr>
          <w:sz w:val="28"/>
          <w:szCs w:val="28"/>
        </w:rPr>
      </w:pPr>
    </w:p>
    <w:p w:rsidR="00996909" w:rsidRDefault="008A3017">
      <w:pPr>
        <w:rPr>
          <w:sz w:val="28"/>
          <w:szCs w:val="28"/>
        </w:rPr>
      </w:pPr>
      <w:r>
        <w:rPr>
          <w:sz w:val="28"/>
          <w:szCs w:val="28"/>
        </w:rPr>
        <w:lastRenderedPageBreak/>
        <w:pict>
          <v:shape id="_x0000_i1031" type="#_x0000_t75" style="width:516.75pt;height:351pt">
            <v:imagedata r:id="rId47" o:title="Farmington Blocks defined"/>
          </v:shape>
        </w:pict>
      </w:r>
    </w:p>
    <w:p w:rsidR="00C90754" w:rsidRDefault="00C90754">
      <w:pPr>
        <w:rPr>
          <w:sz w:val="28"/>
          <w:szCs w:val="28"/>
        </w:rPr>
      </w:pPr>
    </w:p>
    <w:p w:rsidR="00A96AE3" w:rsidRDefault="00A96AE3" w:rsidP="00A96AE3">
      <w:pPr>
        <w:rPr>
          <w:sz w:val="28"/>
          <w:szCs w:val="28"/>
        </w:rPr>
      </w:pPr>
      <w:r>
        <w:rPr>
          <w:sz w:val="28"/>
          <w:szCs w:val="28"/>
        </w:rPr>
        <w:t xml:space="preserve">With this knowledge of the layout of the 1853 Farmington Plat A, the information on the Ward Teachers Map, the 1860 and 1870 US Census’, the list of neighbors given in Orson’s journal, and bits of information from journal accounts from others living in the area I was </w:t>
      </w:r>
      <w:r w:rsidR="002320F3">
        <w:rPr>
          <w:sz w:val="28"/>
          <w:szCs w:val="28"/>
        </w:rPr>
        <w:t xml:space="preserve">getting close </w:t>
      </w:r>
      <w:r>
        <w:rPr>
          <w:sz w:val="28"/>
          <w:szCs w:val="28"/>
        </w:rPr>
        <w:t>to find</w:t>
      </w:r>
      <w:r w:rsidR="002320F3">
        <w:rPr>
          <w:sz w:val="28"/>
          <w:szCs w:val="28"/>
        </w:rPr>
        <w:t>ing</w:t>
      </w:r>
      <w:r>
        <w:rPr>
          <w:sz w:val="28"/>
          <w:szCs w:val="28"/>
        </w:rPr>
        <w:t xml:space="preserve"> out exactly where </w:t>
      </w:r>
      <w:r w:rsidR="002320F3">
        <w:rPr>
          <w:sz w:val="28"/>
          <w:szCs w:val="28"/>
        </w:rPr>
        <w:t xml:space="preserve">Thomas X and </w:t>
      </w:r>
      <w:r>
        <w:rPr>
          <w:sz w:val="28"/>
          <w:szCs w:val="28"/>
        </w:rPr>
        <w:t xml:space="preserve">George W. and </w:t>
      </w:r>
      <w:r w:rsidR="002320F3">
        <w:rPr>
          <w:sz w:val="28"/>
          <w:szCs w:val="28"/>
        </w:rPr>
        <w:t>their</w:t>
      </w:r>
      <w:r>
        <w:rPr>
          <w:sz w:val="28"/>
          <w:szCs w:val="28"/>
        </w:rPr>
        <w:t xml:space="preserve"> famil</w:t>
      </w:r>
      <w:r w:rsidR="002320F3">
        <w:rPr>
          <w:sz w:val="28"/>
          <w:szCs w:val="28"/>
        </w:rPr>
        <w:t>ies</w:t>
      </w:r>
      <w:r>
        <w:rPr>
          <w:sz w:val="28"/>
          <w:szCs w:val="28"/>
        </w:rPr>
        <w:t xml:space="preserve"> lived during their years on Farmington.</w:t>
      </w:r>
    </w:p>
    <w:p w:rsidR="002320F3" w:rsidRDefault="00ED6023" w:rsidP="001A325A">
      <w:pPr>
        <w:rPr>
          <w:sz w:val="28"/>
          <w:szCs w:val="28"/>
        </w:rPr>
      </w:pPr>
      <w:r>
        <w:rPr>
          <w:sz w:val="28"/>
          <w:szCs w:val="28"/>
        </w:rPr>
        <w:t xml:space="preserve">I was able to find the deed records for Lisbon Lamb dated Oct 12, 1871.  </w:t>
      </w:r>
      <w:r w:rsidR="00FD5C1D">
        <w:rPr>
          <w:sz w:val="28"/>
          <w:szCs w:val="28"/>
        </w:rPr>
        <w:t xml:space="preserve">He most certainly lived on this plot of land for many years prior to the deed being recorded as did most of his neighbors.  </w:t>
      </w:r>
    </w:p>
    <w:p w:rsidR="001A325A" w:rsidRDefault="00FD5C1D" w:rsidP="001A325A">
      <w:pPr>
        <w:rPr>
          <w:sz w:val="28"/>
          <w:szCs w:val="28"/>
        </w:rPr>
      </w:pPr>
      <w:r>
        <w:rPr>
          <w:sz w:val="28"/>
          <w:szCs w:val="28"/>
        </w:rPr>
        <w:t xml:space="preserve"> </w:t>
      </w:r>
      <w:r w:rsidR="001A325A">
        <w:rPr>
          <w:sz w:val="28"/>
          <w:szCs w:val="28"/>
        </w:rPr>
        <w:t>Armed with this information I was able to start putting families on their lots based on the 1870 US Census records</w:t>
      </w:r>
      <w:r w:rsidR="00E724D5">
        <w:rPr>
          <w:sz w:val="28"/>
          <w:szCs w:val="28"/>
        </w:rPr>
        <w:t xml:space="preserve"> and </w:t>
      </w:r>
      <w:r w:rsidR="002320F3">
        <w:rPr>
          <w:sz w:val="28"/>
          <w:szCs w:val="28"/>
        </w:rPr>
        <w:t xml:space="preserve">the </w:t>
      </w:r>
      <w:r>
        <w:rPr>
          <w:sz w:val="28"/>
          <w:szCs w:val="28"/>
        </w:rPr>
        <w:t>several d</w:t>
      </w:r>
      <w:r w:rsidR="00E724D5">
        <w:rPr>
          <w:sz w:val="28"/>
          <w:szCs w:val="28"/>
        </w:rPr>
        <w:t>eed records</w:t>
      </w:r>
      <w:r w:rsidR="002320F3">
        <w:rPr>
          <w:sz w:val="28"/>
          <w:szCs w:val="28"/>
        </w:rPr>
        <w:t xml:space="preserve"> I was able to locate</w:t>
      </w:r>
      <w:r w:rsidR="001A325A">
        <w:rPr>
          <w:sz w:val="28"/>
          <w:szCs w:val="28"/>
        </w:rPr>
        <w:t xml:space="preserve">.  Below I show an overlay </w:t>
      </w:r>
      <w:r w:rsidR="001113A0">
        <w:rPr>
          <w:sz w:val="28"/>
          <w:szCs w:val="28"/>
        </w:rPr>
        <w:t xml:space="preserve">on a current Google Earth map </w:t>
      </w:r>
      <w:r w:rsidR="001A325A">
        <w:rPr>
          <w:sz w:val="28"/>
          <w:szCs w:val="28"/>
        </w:rPr>
        <w:t xml:space="preserve">the lots in </w:t>
      </w:r>
      <w:r w:rsidR="001A325A" w:rsidRPr="00FD5C1D">
        <w:rPr>
          <w:sz w:val="28"/>
          <w:szCs w:val="28"/>
        </w:rPr>
        <w:t>Block #4</w:t>
      </w:r>
      <w:r w:rsidR="001A325A">
        <w:rPr>
          <w:sz w:val="28"/>
          <w:szCs w:val="28"/>
        </w:rPr>
        <w:t xml:space="preserve"> as they were originally laid out on the 1853 Farmington Plat A.  The boundaries </w:t>
      </w:r>
      <w:r w:rsidR="001A325A">
        <w:rPr>
          <w:sz w:val="28"/>
          <w:szCs w:val="28"/>
        </w:rPr>
        <w:lastRenderedPageBreak/>
        <w:t>for Block #4 are State Street on the North, First South on the South.  100 west on t</w:t>
      </w:r>
      <w:r w:rsidR="00B123C0">
        <w:rPr>
          <w:sz w:val="28"/>
          <w:szCs w:val="28"/>
        </w:rPr>
        <w:t>he East and 200 West on the West.</w:t>
      </w:r>
    </w:p>
    <w:p w:rsidR="00B123C0" w:rsidRDefault="00B123C0" w:rsidP="001A325A">
      <w:pPr>
        <w:rPr>
          <w:sz w:val="28"/>
          <w:szCs w:val="28"/>
        </w:rPr>
      </w:pPr>
    </w:p>
    <w:p w:rsidR="00C90754" w:rsidRDefault="008A3017">
      <w:pPr>
        <w:rPr>
          <w:sz w:val="28"/>
          <w:szCs w:val="28"/>
        </w:rPr>
      </w:pPr>
      <w:r>
        <w:rPr>
          <w:sz w:val="28"/>
          <w:szCs w:val="28"/>
        </w:rPr>
        <w:pict>
          <v:shape id="_x0000_i1032" type="#_x0000_t75" style="width:505.5pt;height:343.5pt">
            <v:imagedata r:id="rId48" o:title="Farmington lots in block 4"/>
          </v:shape>
        </w:pict>
      </w:r>
      <w:r w:rsidR="001A325A">
        <w:rPr>
          <w:sz w:val="28"/>
          <w:szCs w:val="28"/>
        </w:rPr>
        <w:t xml:space="preserve"> </w:t>
      </w:r>
    </w:p>
    <w:p w:rsidR="00C90754" w:rsidRDefault="00C90754">
      <w:pPr>
        <w:rPr>
          <w:sz w:val="28"/>
          <w:szCs w:val="28"/>
        </w:rPr>
      </w:pPr>
    </w:p>
    <w:p w:rsidR="00CB7EC5" w:rsidRDefault="001A325A">
      <w:pPr>
        <w:rPr>
          <w:sz w:val="28"/>
          <w:szCs w:val="28"/>
        </w:rPr>
      </w:pPr>
      <w:r>
        <w:rPr>
          <w:sz w:val="28"/>
          <w:szCs w:val="28"/>
        </w:rPr>
        <w:t xml:space="preserve">Lisbon’s home was </w:t>
      </w:r>
      <w:r w:rsidR="00A96AE3">
        <w:rPr>
          <w:sz w:val="28"/>
          <w:szCs w:val="28"/>
        </w:rPr>
        <w:t xml:space="preserve">built </w:t>
      </w:r>
      <w:r>
        <w:rPr>
          <w:sz w:val="28"/>
          <w:szCs w:val="28"/>
        </w:rPr>
        <w:t xml:space="preserve">on </w:t>
      </w:r>
      <w:r w:rsidR="00647C24">
        <w:rPr>
          <w:sz w:val="28"/>
          <w:szCs w:val="28"/>
        </w:rPr>
        <w:t>Lot #</w:t>
      </w:r>
      <w:r>
        <w:rPr>
          <w:sz w:val="28"/>
          <w:szCs w:val="28"/>
        </w:rPr>
        <w:t>2 in Block 4</w:t>
      </w:r>
      <w:r w:rsidR="00B123C0">
        <w:rPr>
          <w:sz w:val="28"/>
          <w:szCs w:val="28"/>
        </w:rPr>
        <w:t xml:space="preserve"> as per his deed record</w:t>
      </w:r>
      <w:r>
        <w:rPr>
          <w:sz w:val="28"/>
          <w:szCs w:val="28"/>
        </w:rPr>
        <w:t>.</w:t>
      </w:r>
      <w:r w:rsidR="00B123C0">
        <w:rPr>
          <w:sz w:val="28"/>
          <w:szCs w:val="28"/>
        </w:rPr>
        <w:t xml:space="preserve">  This location is further verified by a small notation on page </w:t>
      </w:r>
      <w:r w:rsidR="00647C24">
        <w:rPr>
          <w:sz w:val="28"/>
          <w:szCs w:val="28"/>
        </w:rPr>
        <w:t>34 of the book “My Farmington” by Margaret Hess, “…There was also an adobe house south of here on 2</w:t>
      </w:r>
      <w:r w:rsidR="00647C24" w:rsidRPr="00647C24">
        <w:rPr>
          <w:sz w:val="28"/>
          <w:szCs w:val="28"/>
          <w:vertAlign w:val="superscript"/>
        </w:rPr>
        <w:t>nd</w:t>
      </w:r>
      <w:r w:rsidR="00647C24">
        <w:rPr>
          <w:sz w:val="28"/>
          <w:szCs w:val="28"/>
        </w:rPr>
        <w:t xml:space="preserve"> West built by Mr. Knolls.  South of there, in an adobe house, lived Lisbon Lamb, a Mormon Battalion veteran, an</w:t>
      </w:r>
      <w:r w:rsidR="00A96AE3">
        <w:rPr>
          <w:sz w:val="28"/>
          <w:szCs w:val="28"/>
        </w:rPr>
        <w:t>d</w:t>
      </w:r>
      <w:r w:rsidR="00647C24">
        <w:rPr>
          <w:sz w:val="28"/>
          <w:szCs w:val="28"/>
        </w:rPr>
        <w:t xml:space="preserve"> his wife, Sarah.  His other wife, Labina (Sabrina), live there awhile.”</w:t>
      </w:r>
      <w:r w:rsidR="00E724D5">
        <w:rPr>
          <w:sz w:val="28"/>
          <w:szCs w:val="28"/>
        </w:rPr>
        <w:t xml:space="preserve"> </w:t>
      </w:r>
    </w:p>
    <w:p w:rsidR="00CD096C" w:rsidRDefault="00E724D5">
      <w:pPr>
        <w:rPr>
          <w:sz w:val="28"/>
          <w:szCs w:val="28"/>
        </w:rPr>
      </w:pPr>
      <w:r>
        <w:rPr>
          <w:sz w:val="28"/>
          <w:szCs w:val="28"/>
        </w:rPr>
        <w:t xml:space="preserve">I </w:t>
      </w:r>
      <w:r w:rsidR="00B826D8">
        <w:rPr>
          <w:sz w:val="28"/>
          <w:szCs w:val="28"/>
        </w:rPr>
        <w:t xml:space="preserve">had also found </w:t>
      </w:r>
      <w:r>
        <w:rPr>
          <w:sz w:val="28"/>
          <w:szCs w:val="28"/>
        </w:rPr>
        <w:t>the deed records of other neighbors of Lisbon.  Elkanah Andrew Smith was deeded the lot just north of Lisbon i.e. lot 3 of Block 4. This bit of information le</w:t>
      </w:r>
      <w:r w:rsidR="00B826D8">
        <w:rPr>
          <w:sz w:val="28"/>
          <w:szCs w:val="28"/>
        </w:rPr>
        <w:t>ts us</w:t>
      </w:r>
      <w:r>
        <w:rPr>
          <w:sz w:val="28"/>
          <w:szCs w:val="28"/>
        </w:rPr>
        <w:t xml:space="preserve"> know </w:t>
      </w:r>
      <w:r w:rsidR="00CD096C">
        <w:rPr>
          <w:sz w:val="28"/>
          <w:szCs w:val="28"/>
        </w:rPr>
        <w:t xml:space="preserve">the </w:t>
      </w:r>
      <w:r>
        <w:rPr>
          <w:sz w:val="28"/>
          <w:szCs w:val="28"/>
        </w:rPr>
        <w:t xml:space="preserve">1870 Census taker was </w:t>
      </w:r>
      <w:r w:rsidR="00CD096C">
        <w:rPr>
          <w:sz w:val="28"/>
          <w:szCs w:val="28"/>
        </w:rPr>
        <w:t>walking south to north</w:t>
      </w:r>
      <w:r w:rsidR="009103D9">
        <w:rPr>
          <w:sz w:val="28"/>
          <w:szCs w:val="28"/>
        </w:rPr>
        <w:t xml:space="preserve"> along </w:t>
      </w:r>
      <w:r w:rsidR="009103D9">
        <w:rPr>
          <w:sz w:val="28"/>
          <w:szCs w:val="28"/>
        </w:rPr>
        <w:lastRenderedPageBreak/>
        <w:t>200 West</w:t>
      </w:r>
      <w:r w:rsidR="001113A0">
        <w:rPr>
          <w:sz w:val="28"/>
          <w:szCs w:val="28"/>
        </w:rPr>
        <w:t xml:space="preserve"> since</w:t>
      </w:r>
      <w:r w:rsidR="00B826D8">
        <w:rPr>
          <w:sz w:val="28"/>
          <w:szCs w:val="28"/>
        </w:rPr>
        <w:t xml:space="preserve"> Lisbon was in dwelling #182 and Elkanah Smith was in dwelling #183.  Let’s take another look at </w:t>
      </w:r>
      <w:r w:rsidR="00CD096C">
        <w:rPr>
          <w:sz w:val="28"/>
          <w:szCs w:val="28"/>
        </w:rPr>
        <w:t xml:space="preserve">the </w:t>
      </w:r>
      <w:r w:rsidR="00B826D8">
        <w:rPr>
          <w:sz w:val="28"/>
          <w:szCs w:val="28"/>
        </w:rPr>
        <w:t>Block 4 overlay on the Google map.</w:t>
      </w:r>
    </w:p>
    <w:p w:rsidR="00CD096C" w:rsidRDefault="006E311F">
      <w:pPr>
        <w:rPr>
          <w:sz w:val="28"/>
          <w:szCs w:val="28"/>
        </w:rPr>
      </w:pPr>
      <w:r>
        <w:rPr>
          <w:noProof/>
          <w:sz w:val="28"/>
          <w:szCs w:val="28"/>
        </w:rPr>
        <w:drawing>
          <wp:inline distT="0" distB="0" distL="0" distR="0">
            <wp:extent cx="5943600" cy="4037006"/>
            <wp:effectExtent l="0" t="0" r="0" b="1905"/>
            <wp:docPr id="17" name="Picture 17" descr="Farmington block 4 with Lisbon and E A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rmington block 4 with Lisbon and E A Smith"/>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4037006"/>
                    </a:xfrm>
                    <a:prstGeom prst="rect">
                      <a:avLst/>
                    </a:prstGeom>
                    <a:noFill/>
                    <a:ln>
                      <a:noFill/>
                    </a:ln>
                  </pic:spPr>
                </pic:pic>
              </a:graphicData>
            </a:graphic>
          </wp:inline>
        </w:drawing>
      </w:r>
    </w:p>
    <w:p w:rsidR="00C90754" w:rsidRDefault="00C90754" w:rsidP="00CD096C">
      <w:pPr>
        <w:rPr>
          <w:sz w:val="28"/>
          <w:szCs w:val="28"/>
        </w:rPr>
      </w:pPr>
    </w:p>
    <w:p w:rsidR="00C90754" w:rsidRDefault="00C90754">
      <w:pPr>
        <w:rPr>
          <w:sz w:val="28"/>
          <w:szCs w:val="28"/>
        </w:rPr>
      </w:pPr>
    </w:p>
    <w:p w:rsidR="00CB7EC5" w:rsidRDefault="0092111F">
      <w:pPr>
        <w:rPr>
          <w:sz w:val="28"/>
          <w:szCs w:val="28"/>
        </w:rPr>
      </w:pPr>
      <w:r>
        <w:rPr>
          <w:sz w:val="28"/>
          <w:szCs w:val="28"/>
        </w:rPr>
        <w:t>The next neighbor who</w:t>
      </w:r>
      <w:r w:rsidR="002428F7">
        <w:rPr>
          <w:sz w:val="28"/>
          <w:szCs w:val="28"/>
        </w:rPr>
        <w:t>se</w:t>
      </w:r>
      <w:r>
        <w:rPr>
          <w:sz w:val="28"/>
          <w:szCs w:val="28"/>
        </w:rPr>
        <w:t xml:space="preserve"> deed I found </w:t>
      </w:r>
      <w:r w:rsidR="00CB7EC5">
        <w:rPr>
          <w:sz w:val="28"/>
          <w:szCs w:val="28"/>
        </w:rPr>
        <w:t xml:space="preserve">was </w:t>
      </w:r>
      <w:r w:rsidR="006E311F">
        <w:rPr>
          <w:sz w:val="28"/>
          <w:szCs w:val="28"/>
        </w:rPr>
        <w:t xml:space="preserve">William Cotterell who was deeded Lot 1 in Block #4.  </w:t>
      </w:r>
      <w:r w:rsidR="00CB7EC5">
        <w:rPr>
          <w:sz w:val="28"/>
          <w:szCs w:val="28"/>
        </w:rPr>
        <w:t>His deed was not recorded until 1874</w:t>
      </w:r>
      <w:r w:rsidR="001113A0">
        <w:rPr>
          <w:sz w:val="28"/>
          <w:szCs w:val="28"/>
        </w:rPr>
        <w:t xml:space="preserve"> even though he was clearly living in a home on this lot in 1870</w:t>
      </w:r>
      <w:r w:rsidR="00CB7EC5">
        <w:rPr>
          <w:sz w:val="28"/>
          <w:szCs w:val="28"/>
        </w:rPr>
        <w:t xml:space="preserve">.  </w:t>
      </w:r>
      <w:r w:rsidR="001113A0">
        <w:rPr>
          <w:sz w:val="28"/>
          <w:szCs w:val="28"/>
        </w:rPr>
        <w:t xml:space="preserve">William was also deeded </w:t>
      </w:r>
      <w:r w:rsidR="003110E0">
        <w:rPr>
          <w:sz w:val="28"/>
          <w:szCs w:val="28"/>
        </w:rPr>
        <w:t xml:space="preserve">(in 1874) all but a small portion of land along the back of </w:t>
      </w:r>
      <w:r w:rsidR="001113A0">
        <w:rPr>
          <w:sz w:val="28"/>
          <w:szCs w:val="28"/>
        </w:rPr>
        <w:t>lots 5 and 6</w:t>
      </w:r>
      <w:r w:rsidR="003110E0">
        <w:rPr>
          <w:sz w:val="28"/>
          <w:szCs w:val="28"/>
        </w:rPr>
        <w:t>.</w:t>
      </w:r>
      <w:r w:rsidR="001113A0">
        <w:rPr>
          <w:sz w:val="28"/>
          <w:szCs w:val="28"/>
        </w:rPr>
        <w:t xml:space="preserve"> </w:t>
      </w:r>
    </w:p>
    <w:p w:rsidR="002428F7" w:rsidRDefault="002428F7">
      <w:pPr>
        <w:rPr>
          <w:sz w:val="28"/>
          <w:szCs w:val="28"/>
        </w:rPr>
      </w:pPr>
      <w:r>
        <w:rPr>
          <w:sz w:val="28"/>
          <w:szCs w:val="28"/>
        </w:rPr>
        <w:t xml:space="preserve">In between Elkanah Smith #183 </w:t>
      </w:r>
      <w:r w:rsidR="003110E0">
        <w:rPr>
          <w:sz w:val="28"/>
          <w:szCs w:val="28"/>
        </w:rPr>
        <w:t xml:space="preserve">and William </w:t>
      </w:r>
      <w:r w:rsidR="00627EE3">
        <w:rPr>
          <w:sz w:val="28"/>
          <w:szCs w:val="28"/>
        </w:rPr>
        <w:t xml:space="preserve">Cotterell </w:t>
      </w:r>
      <w:r w:rsidR="003110E0">
        <w:rPr>
          <w:sz w:val="28"/>
          <w:szCs w:val="28"/>
        </w:rPr>
        <w:t>in dwelling #</w:t>
      </w:r>
      <w:r w:rsidR="00627EE3">
        <w:rPr>
          <w:sz w:val="28"/>
          <w:szCs w:val="28"/>
        </w:rPr>
        <w:t xml:space="preserve">186 on the 1870 census is </w:t>
      </w:r>
      <w:r>
        <w:rPr>
          <w:sz w:val="28"/>
          <w:szCs w:val="28"/>
        </w:rPr>
        <w:t>Mathias Roberts #184</w:t>
      </w:r>
      <w:r w:rsidR="00627EE3">
        <w:rPr>
          <w:sz w:val="28"/>
          <w:szCs w:val="28"/>
        </w:rPr>
        <w:t xml:space="preserve"> and </w:t>
      </w:r>
      <w:r>
        <w:rPr>
          <w:sz w:val="28"/>
          <w:szCs w:val="28"/>
        </w:rPr>
        <w:t>John Kuner #185</w:t>
      </w:r>
      <w:r w:rsidR="00627EE3">
        <w:rPr>
          <w:sz w:val="28"/>
          <w:szCs w:val="28"/>
        </w:rPr>
        <w:t xml:space="preserve">.  More importantly for us is the fact that our very own George W. Smith and his family in dwelling 187 is in between </w:t>
      </w:r>
      <w:r>
        <w:rPr>
          <w:sz w:val="28"/>
          <w:szCs w:val="28"/>
        </w:rPr>
        <w:t xml:space="preserve">William Cottrell </w:t>
      </w:r>
      <w:r w:rsidR="00B57B5D">
        <w:rPr>
          <w:sz w:val="28"/>
          <w:szCs w:val="28"/>
        </w:rPr>
        <w:t xml:space="preserve">in dwelling </w:t>
      </w:r>
      <w:r>
        <w:rPr>
          <w:sz w:val="28"/>
          <w:szCs w:val="28"/>
        </w:rPr>
        <w:t># 186</w:t>
      </w:r>
      <w:r w:rsidR="00B57B5D">
        <w:rPr>
          <w:sz w:val="28"/>
          <w:szCs w:val="28"/>
        </w:rPr>
        <w:t xml:space="preserve"> and </w:t>
      </w:r>
      <w:r w:rsidR="00D5571D">
        <w:rPr>
          <w:sz w:val="28"/>
          <w:szCs w:val="28"/>
        </w:rPr>
        <w:t>Arvin M Stoddard in dwelling #188.</w:t>
      </w:r>
    </w:p>
    <w:p w:rsidR="00781B4C" w:rsidRDefault="00D5571D">
      <w:pPr>
        <w:rPr>
          <w:sz w:val="28"/>
          <w:szCs w:val="28"/>
        </w:rPr>
      </w:pPr>
      <w:r>
        <w:rPr>
          <w:sz w:val="28"/>
          <w:szCs w:val="28"/>
        </w:rPr>
        <w:t xml:space="preserve">Alvin </w:t>
      </w:r>
      <w:r w:rsidR="003110E0">
        <w:rPr>
          <w:sz w:val="28"/>
          <w:szCs w:val="28"/>
        </w:rPr>
        <w:t>was deeded Lot 4 in Block #3.</w:t>
      </w:r>
      <w:r w:rsidR="00B57B5D">
        <w:rPr>
          <w:sz w:val="28"/>
          <w:szCs w:val="28"/>
        </w:rPr>
        <w:t xml:space="preserve">  Here is another overlay showing both Block #4 and Block #3.  </w:t>
      </w:r>
    </w:p>
    <w:p w:rsidR="003110E0" w:rsidRDefault="00C622F7">
      <w:pPr>
        <w:rPr>
          <w:sz w:val="28"/>
          <w:szCs w:val="28"/>
        </w:rPr>
      </w:pPr>
      <w:r>
        <w:rPr>
          <w:noProof/>
          <w:sz w:val="28"/>
          <w:szCs w:val="28"/>
        </w:rPr>
        <w:lastRenderedPageBreak/>
        <w:drawing>
          <wp:inline distT="0" distB="0" distL="0" distR="0">
            <wp:extent cx="6640830" cy="38576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armington Blocks 3 and 4 lamb smith cotterell stoddard.jpg"/>
                    <pic:cNvPicPr/>
                  </pic:nvPicPr>
                  <pic:blipFill rotWithShape="1">
                    <a:blip r:embed="rId50">
                      <a:extLst>
                        <a:ext uri="{28A0092B-C50C-407E-A947-70E740481C1C}">
                          <a14:useLocalDpi xmlns:a14="http://schemas.microsoft.com/office/drawing/2010/main" val="0"/>
                        </a:ext>
                      </a:extLst>
                    </a:blip>
                    <a:srcRect l="1" r="-1122" b="26353"/>
                    <a:stretch/>
                  </pic:blipFill>
                  <pic:spPr bwMode="auto">
                    <a:xfrm>
                      <a:off x="0" y="0"/>
                      <a:ext cx="6642359" cy="3858513"/>
                    </a:xfrm>
                    <a:prstGeom prst="rect">
                      <a:avLst/>
                    </a:prstGeom>
                    <a:ln>
                      <a:noFill/>
                    </a:ln>
                    <a:extLst>
                      <a:ext uri="{53640926-AAD7-44D8-BBD7-CCE9431645EC}">
                        <a14:shadowObscured xmlns:a14="http://schemas.microsoft.com/office/drawing/2010/main"/>
                      </a:ext>
                    </a:extLst>
                  </pic:spPr>
                </pic:pic>
              </a:graphicData>
            </a:graphic>
          </wp:inline>
        </w:drawing>
      </w:r>
    </w:p>
    <w:p w:rsidR="003110E0" w:rsidRDefault="003110E0">
      <w:pPr>
        <w:rPr>
          <w:sz w:val="28"/>
          <w:szCs w:val="28"/>
        </w:rPr>
      </w:pPr>
    </w:p>
    <w:p w:rsidR="000F4D80" w:rsidRDefault="00756F73" w:rsidP="00756F73">
      <w:pPr>
        <w:rPr>
          <w:sz w:val="28"/>
          <w:szCs w:val="28"/>
        </w:rPr>
      </w:pPr>
      <w:r>
        <w:rPr>
          <w:sz w:val="28"/>
          <w:szCs w:val="28"/>
        </w:rPr>
        <w:t xml:space="preserve">George W’s lot had to have been either lot #2 or lot #3 (those being the only lots between William Cotterell and Alvin Stoddard).  </w:t>
      </w:r>
      <w:r w:rsidR="000F4D80">
        <w:rPr>
          <w:sz w:val="28"/>
          <w:szCs w:val="28"/>
        </w:rPr>
        <w:t>To determine which of those two lots were George W’s lot I went back and got one piece of information from the 1860 US Census.  Let’s look at that Census once again.</w:t>
      </w:r>
    </w:p>
    <w:p w:rsidR="000F4D80" w:rsidRDefault="001470E5" w:rsidP="00756F73">
      <w:pPr>
        <w:rPr>
          <w:sz w:val="28"/>
          <w:szCs w:val="28"/>
        </w:rPr>
      </w:pPr>
      <w:r w:rsidRPr="00441DEF">
        <w:rPr>
          <w:b/>
          <w:noProof/>
          <w:sz w:val="32"/>
          <w:szCs w:val="32"/>
        </w:rPr>
        <w:lastRenderedPageBreak/>
        <w:drawing>
          <wp:inline distT="0" distB="0" distL="0" distR="0" wp14:anchorId="1D815D23" wp14:editId="06DED69E">
            <wp:extent cx="5943600" cy="7059295"/>
            <wp:effectExtent l="0" t="0" r="0" b="8255"/>
            <wp:docPr id="14" name="Picture 14" descr="C:\Users\Highlandpondman\Downloads\1860 US Census for George W Smith page 1 of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ighlandpondman\Downloads\1860 US Census for George W Smith page 1 of 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7059295"/>
                    </a:xfrm>
                    <a:prstGeom prst="rect">
                      <a:avLst/>
                    </a:prstGeom>
                    <a:noFill/>
                    <a:ln>
                      <a:noFill/>
                    </a:ln>
                  </pic:spPr>
                </pic:pic>
              </a:graphicData>
            </a:graphic>
          </wp:inline>
        </w:drawing>
      </w:r>
    </w:p>
    <w:p w:rsidR="000F4D80" w:rsidRDefault="000F4D80" w:rsidP="00756F73">
      <w:pPr>
        <w:rPr>
          <w:sz w:val="28"/>
          <w:szCs w:val="28"/>
        </w:rPr>
      </w:pPr>
    </w:p>
    <w:p w:rsidR="000F4D80" w:rsidRDefault="001470E5" w:rsidP="00756F73">
      <w:pPr>
        <w:rPr>
          <w:sz w:val="28"/>
          <w:szCs w:val="28"/>
        </w:rPr>
      </w:pPr>
      <w:r>
        <w:rPr>
          <w:sz w:val="28"/>
          <w:szCs w:val="28"/>
        </w:rPr>
        <w:t xml:space="preserve">You will note that Alvin Stoddard and his family are in dwelling # 245 and George W. and his family are in dwelling 247 with a W. G Mayfield in between them in dwelling 246.  We already established that Alvin’s home was on Lot </w:t>
      </w:r>
      <w:r w:rsidR="00426A0E">
        <w:rPr>
          <w:sz w:val="28"/>
          <w:szCs w:val="28"/>
        </w:rPr>
        <w:t xml:space="preserve">#4 </w:t>
      </w:r>
      <w:r>
        <w:rPr>
          <w:sz w:val="28"/>
          <w:szCs w:val="28"/>
        </w:rPr>
        <w:t xml:space="preserve">of Block 3.  </w:t>
      </w:r>
      <w:r>
        <w:rPr>
          <w:sz w:val="28"/>
          <w:szCs w:val="28"/>
        </w:rPr>
        <w:lastRenderedPageBreak/>
        <w:t xml:space="preserve">That would put W. G. Mayfield on Lot #3 and </w:t>
      </w:r>
      <w:r w:rsidR="00426A0E">
        <w:rPr>
          <w:sz w:val="28"/>
          <w:szCs w:val="28"/>
        </w:rPr>
        <w:t xml:space="preserve">George W.’s home on Lot 2 of Block 3.  </w:t>
      </w:r>
      <w:r>
        <w:rPr>
          <w:sz w:val="28"/>
          <w:szCs w:val="28"/>
        </w:rPr>
        <w:t xml:space="preserve">It would appear that W.G. Mayfield had moved on by 1870 and whatever structure </w:t>
      </w:r>
      <w:r w:rsidR="00426A0E">
        <w:rPr>
          <w:sz w:val="28"/>
          <w:szCs w:val="28"/>
        </w:rPr>
        <w:t>he lived in during the 1860 US Census was vacant in when the 1870 census was taken.</w:t>
      </w:r>
    </w:p>
    <w:p w:rsidR="00756F73" w:rsidRDefault="00EE3A8C" w:rsidP="00756F73">
      <w:pPr>
        <w:rPr>
          <w:sz w:val="28"/>
          <w:szCs w:val="28"/>
        </w:rPr>
      </w:pPr>
      <w:r>
        <w:rPr>
          <w:sz w:val="28"/>
          <w:szCs w:val="28"/>
        </w:rPr>
        <w:t xml:space="preserve">So Lot </w:t>
      </w:r>
      <w:r w:rsidR="00D2082E">
        <w:rPr>
          <w:sz w:val="28"/>
          <w:szCs w:val="28"/>
        </w:rPr>
        <w:t>#</w:t>
      </w:r>
      <w:r w:rsidR="00426A0E">
        <w:rPr>
          <w:sz w:val="28"/>
          <w:szCs w:val="28"/>
        </w:rPr>
        <w:t>2</w:t>
      </w:r>
      <w:r>
        <w:rPr>
          <w:sz w:val="28"/>
          <w:szCs w:val="28"/>
        </w:rPr>
        <w:t xml:space="preserve"> of Block #3 is</w:t>
      </w:r>
      <w:r w:rsidR="007A132D">
        <w:rPr>
          <w:sz w:val="28"/>
          <w:szCs w:val="28"/>
        </w:rPr>
        <w:t>,</w:t>
      </w:r>
      <w:r>
        <w:rPr>
          <w:sz w:val="28"/>
          <w:szCs w:val="28"/>
        </w:rPr>
        <w:t xml:space="preserve"> </w:t>
      </w:r>
      <w:r w:rsidR="00426A0E">
        <w:rPr>
          <w:sz w:val="28"/>
          <w:szCs w:val="28"/>
        </w:rPr>
        <w:t xml:space="preserve">I am </w:t>
      </w:r>
      <w:r w:rsidR="007A132D">
        <w:rPr>
          <w:sz w:val="28"/>
          <w:szCs w:val="28"/>
        </w:rPr>
        <w:t>confident,</w:t>
      </w:r>
      <w:r w:rsidR="00426A0E">
        <w:rPr>
          <w:sz w:val="28"/>
          <w:szCs w:val="28"/>
        </w:rPr>
        <w:t xml:space="preserve"> </w:t>
      </w:r>
      <w:r>
        <w:rPr>
          <w:sz w:val="28"/>
          <w:szCs w:val="28"/>
        </w:rPr>
        <w:t xml:space="preserve">where </w:t>
      </w:r>
      <w:r w:rsidR="00756F73">
        <w:rPr>
          <w:sz w:val="28"/>
          <w:szCs w:val="28"/>
        </w:rPr>
        <w:t xml:space="preserve">George W. lived for the 15 or so years he and his family were in Farmington.   </w:t>
      </w:r>
    </w:p>
    <w:p w:rsidR="003110E0" w:rsidRDefault="00330080">
      <w:pPr>
        <w:rPr>
          <w:sz w:val="28"/>
          <w:szCs w:val="28"/>
        </w:rPr>
      </w:pPr>
      <w:r>
        <w:rPr>
          <w:sz w:val="28"/>
          <w:szCs w:val="28"/>
        </w:rPr>
        <w:t>The location of Thomas X’s lot comes from another key bit of information</w:t>
      </w:r>
      <w:r w:rsidR="00167B36">
        <w:rPr>
          <w:sz w:val="28"/>
          <w:szCs w:val="28"/>
        </w:rPr>
        <w:t xml:space="preserve"> as I have written earlier</w:t>
      </w:r>
      <w:r>
        <w:rPr>
          <w:sz w:val="28"/>
          <w:szCs w:val="28"/>
        </w:rPr>
        <w:t xml:space="preserve">; </w:t>
      </w:r>
      <w:r w:rsidR="00167B36">
        <w:rPr>
          <w:sz w:val="28"/>
          <w:szCs w:val="28"/>
        </w:rPr>
        <w:t>actually</w:t>
      </w:r>
      <w:r>
        <w:rPr>
          <w:sz w:val="28"/>
          <w:szCs w:val="28"/>
        </w:rPr>
        <w:t xml:space="preserve"> it is the only bit of information we h</w:t>
      </w:r>
      <w:r w:rsidR="00167B36">
        <w:rPr>
          <w:sz w:val="28"/>
          <w:szCs w:val="28"/>
        </w:rPr>
        <w:t>ave regarding his location.  From Or</w:t>
      </w:r>
      <w:r>
        <w:rPr>
          <w:sz w:val="28"/>
          <w:szCs w:val="28"/>
        </w:rPr>
        <w:t xml:space="preserve">son’s </w:t>
      </w:r>
      <w:r w:rsidR="00167B36">
        <w:rPr>
          <w:sz w:val="28"/>
          <w:szCs w:val="28"/>
        </w:rPr>
        <w:t xml:space="preserve">recollections </w:t>
      </w:r>
      <w:r>
        <w:rPr>
          <w:sz w:val="28"/>
          <w:szCs w:val="28"/>
        </w:rPr>
        <w:t xml:space="preserve">he states </w:t>
      </w:r>
      <w:r w:rsidRPr="00167B36">
        <w:rPr>
          <w:sz w:val="28"/>
          <w:szCs w:val="28"/>
        </w:rPr>
        <w:t>that “…</w:t>
      </w:r>
      <w:r w:rsidR="00355D75" w:rsidRPr="00167B36">
        <w:rPr>
          <w:sz w:val="28"/>
          <w:szCs w:val="28"/>
        </w:rPr>
        <w:t xml:space="preserve"> George and wife Catherine and their family of three children located about forty rods south and built a cabin there</w:t>
      </w:r>
      <w:r w:rsidR="00167B36">
        <w:rPr>
          <w:sz w:val="28"/>
          <w:szCs w:val="28"/>
        </w:rPr>
        <w:t xml:space="preserve">...”  So we need to look 40 rods or so to the north to find possible lots for Thomas X’s </w:t>
      </w:r>
      <w:r w:rsidR="007A132D">
        <w:rPr>
          <w:sz w:val="28"/>
          <w:szCs w:val="28"/>
        </w:rPr>
        <w:t>home.</w:t>
      </w:r>
      <w:r w:rsidR="00CD1AB7">
        <w:rPr>
          <w:sz w:val="28"/>
          <w:szCs w:val="28"/>
        </w:rPr>
        <w:t xml:space="preserve">  Forty rods to the North of George W’s lot would put </w:t>
      </w:r>
      <w:r w:rsidR="002135D4">
        <w:rPr>
          <w:sz w:val="28"/>
          <w:szCs w:val="28"/>
        </w:rPr>
        <w:t xml:space="preserve">Thomas X’s lot in Block 10 of the Farmington Plat A.  I found deeds </w:t>
      </w:r>
      <w:r w:rsidR="00426A0E">
        <w:rPr>
          <w:sz w:val="28"/>
          <w:szCs w:val="28"/>
        </w:rPr>
        <w:t xml:space="preserve">in Block 10 for </w:t>
      </w:r>
      <w:r w:rsidR="002135D4">
        <w:rPr>
          <w:sz w:val="28"/>
          <w:szCs w:val="28"/>
        </w:rPr>
        <w:t>Lots 1, 2, 3 and 4</w:t>
      </w:r>
      <w:r w:rsidR="00D2082E">
        <w:rPr>
          <w:sz w:val="28"/>
          <w:szCs w:val="28"/>
        </w:rPr>
        <w:t xml:space="preserve"> but none for lots 5 or 6.  Either of these two lot could have been where Thomas X built his adobe home.  Exactly 40 rods north would put him in lot </w:t>
      </w:r>
      <w:r w:rsidR="00D16FB5">
        <w:rPr>
          <w:sz w:val="28"/>
          <w:szCs w:val="28"/>
        </w:rPr>
        <w:t xml:space="preserve">6 while further than 40 rods would put him in lot </w:t>
      </w:r>
      <w:r w:rsidR="00426A0E">
        <w:rPr>
          <w:sz w:val="28"/>
          <w:szCs w:val="28"/>
        </w:rPr>
        <w:t>#</w:t>
      </w:r>
      <w:r w:rsidR="00D16FB5">
        <w:rPr>
          <w:sz w:val="28"/>
          <w:szCs w:val="28"/>
        </w:rPr>
        <w:t xml:space="preserve">5.  </w:t>
      </w:r>
      <w:r w:rsidR="00426A0E">
        <w:rPr>
          <w:sz w:val="28"/>
          <w:szCs w:val="28"/>
        </w:rPr>
        <w:t xml:space="preserve">I am going to take Orson’s recollection of 40 rods literally and put Thomas X and his family in lot #6 of Block 10.  </w:t>
      </w:r>
    </w:p>
    <w:p w:rsidR="00426A0E" w:rsidRDefault="00167B36">
      <w:pPr>
        <w:rPr>
          <w:sz w:val="28"/>
          <w:szCs w:val="28"/>
        </w:rPr>
      </w:pPr>
      <w:r>
        <w:rPr>
          <w:sz w:val="28"/>
          <w:szCs w:val="28"/>
        </w:rPr>
        <w:t>Here again I have overlaid the Lot and Block structure on a current Google Earth map to help in locating their lot</w:t>
      </w:r>
      <w:r w:rsidR="00426A0E">
        <w:rPr>
          <w:sz w:val="28"/>
          <w:szCs w:val="28"/>
        </w:rPr>
        <w:t>.</w:t>
      </w:r>
    </w:p>
    <w:p w:rsidR="003110E0" w:rsidRDefault="007A132D" w:rsidP="007A132D">
      <w:pPr>
        <w:jc w:val="center"/>
        <w:rPr>
          <w:sz w:val="28"/>
          <w:szCs w:val="28"/>
        </w:rPr>
      </w:pPr>
      <w:r>
        <w:rPr>
          <w:noProof/>
          <w:sz w:val="28"/>
          <w:szCs w:val="28"/>
        </w:rPr>
        <w:lastRenderedPageBreak/>
        <w:drawing>
          <wp:inline distT="0" distB="0" distL="0" distR="0">
            <wp:extent cx="6463333" cy="44932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armington george and thomas lot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77084" cy="4502819"/>
                    </a:xfrm>
                    <a:prstGeom prst="rect">
                      <a:avLst/>
                    </a:prstGeom>
                  </pic:spPr>
                </pic:pic>
              </a:graphicData>
            </a:graphic>
          </wp:inline>
        </w:drawing>
      </w:r>
    </w:p>
    <w:p w:rsidR="003110E0" w:rsidRDefault="003110E0">
      <w:pPr>
        <w:rPr>
          <w:sz w:val="28"/>
          <w:szCs w:val="28"/>
        </w:rPr>
      </w:pPr>
    </w:p>
    <w:p w:rsidR="003110E0" w:rsidRDefault="00D16FB5">
      <w:pPr>
        <w:rPr>
          <w:sz w:val="28"/>
          <w:szCs w:val="28"/>
        </w:rPr>
      </w:pPr>
      <w:r>
        <w:rPr>
          <w:sz w:val="28"/>
          <w:szCs w:val="28"/>
        </w:rPr>
        <w:t>In terms of current addresses Thomas X</w:t>
      </w:r>
      <w:r w:rsidR="005F3CB6">
        <w:rPr>
          <w:sz w:val="28"/>
          <w:szCs w:val="28"/>
        </w:rPr>
        <w:t xml:space="preserve">’s home would have been facing Main Street between </w:t>
      </w:r>
      <w:r>
        <w:rPr>
          <w:sz w:val="28"/>
          <w:szCs w:val="28"/>
        </w:rPr>
        <w:t xml:space="preserve">State Street and 100 North </w:t>
      </w:r>
      <w:r w:rsidR="005F3CB6">
        <w:rPr>
          <w:sz w:val="28"/>
          <w:szCs w:val="28"/>
        </w:rPr>
        <w:t xml:space="preserve">say 50 North Main Street.  </w:t>
      </w:r>
      <w:r>
        <w:rPr>
          <w:sz w:val="28"/>
          <w:szCs w:val="28"/>
        </w:rPr>
        <w:t xml:space="preserve">George W. would have been </w:t>
      </w:r>
      <w:r w:rsidR="005F3CB6">
        <w:rPr>
          <w:sz w:val="28"/>
          <w:szCs w:val="28"/>
        </w:rPr>
        <w:t xml:space="preserve">facing </w:t>
      </w:r>
      <w:r>
        <w:rPr>
          <w:sz w:val="28"/>
          <w:szCs w:val="28"/>
        </w:rPr>
        <w:t>100 West between State Street and 100 East</w:t>
      </w:r>
      <w:r w:rsidR="005F3CB6">
        <w:rPr>
          <w:sz w:val="28"/>
          <w:szCs w:val="28"/>
        </w:rPr>
        <w:t xml:space="preserve"> say 69 South 100 West</w:t>
      </w:r>
      <w:r>
        <w:rPr>
          <w:sz w:val="28"/>
          <w:szCs w:val="28"/>
        </w:rPr>
        <w:t xml:space="preserve">. </w:t>
      </w:r>
      <w:r w:rsidR="005F3CB6">
        <w:rPr>
          <w:sz w:val="28"/>
          <w:szCs w:val="28"/>
        </w:rPr>
        <w:t>Lisbon Lamb would have occupied the same location on 200 West.</w:t>
      </w:r>
      <w:r>
        <w:rPr>
          <w:sz w:val="28"/>
          <w:szCs w:val="28"/>
        </w:rPr>
        <w:t xml:space="preserve"> Many of the neighbors Orson mentions in his journal were deeded lots in these same two blocks.  </w:t>
      </w:r>
    </w:p>
    <w:p w:rsidR="00E62545" w:rsidRDefault="00E62545">
      <w:pPr>
        <w:rPr>
          <w:sz w:val="28"/>
          <w:szCs w:val="28"/>
        </w:rPr>
      </w:pPr>
    </w:p>
    <w:p w:rsidR="00E62545" w:rsidRDefault="00E62545">
      <w:pPr>
        <w:rPr>
          <w:sz w:val="28"/>
          <w:szCs w:val="28"/>
        </w:rPr>
      </w:pPr>
    </w:p>
    <w:p w:rsidR="00E62545" w:rsidRDefault="00E62545">
      <w:pPr>
        <w:rPr>
          <w:sz w:val="28"/>
          <w:szCs w:val="28"/>
        </w:rPr>
      </w:pPr>
    </w:p>
    <w:p w:rsidR="00E62545" w:rsidRDefault="00E62545">
      <w:pPr>
        <w:rPr>
          <w:sz w:val="28"/>
          <w:szCs w:val="28"/>
        </w:rPr>
      </w:pPr>
    </w:p>
    <w:p w:rsidR="001F6D17" w:rsidRDefault="001F6D17">
      <w:pPr>
        <w:rPr>
          <w:sz w:val="28"/>
          <w:szCs w:val="28"/>
        </w:rPr>
      </w:pPr>
    </w:p>
    <w:p w:rsidR="001F6D17" w:rsidRDefault="001F6D17">
      <w:pPr>
        <w:rPr>
          <w:sz w:val="28"/>
          <w:szCs w:val="28"/>
        </w:rPr>
      </w:pPr>
    </w:p>
    <w:p w:rsidR="001F6D17" w:rsidRDefault="001F6D17">
      <w:pPr>
        <w:rPr>
          <w:b/>
          <w:sz w:val="32"/>
          <w:szCs w:val="32"/>
        </w:rPr>
      </w:pPr>
      <w:r w:rsidRPr="001F6D17">
        <w:rPr>
          <w:b/>
          <w:sz w:val="32"/>
          <w:szCs w:val="32"/>
        </w:rPr>
        <w:t xml:space="preserve">George W. Smith and family leave Farmington for the Muddy River </w:t>
      </w:r>
    </w:p>
    <w:p w:rsidR="00E62545" w:rsidRDefault="00E62545">
      <w:pPr>
        <w:rPr>
          <w:b/>
          <w:sz w:val="32"/>
          <w:szCs w:val="32"/>
        </w:rPr>
      </w:pPr>
    </w:p>
    <w:p w:rsidR="00C01BE0" w:rsidRDefault="001F6D17">
      <w:pPr>
        <w:rPr>
          <w:sz w:val="28"/>
          <w:szCs w:val="28"/>
        </w:rPr>
      </w:pPr>
      <w:r w:rsidRPr="001F6D17">
        <w:rPr>
          <w:sz w:val="28"/>
          <w:szCs w:val="28"/>
        </w:rPr>
        <w:t>The US Census of 1870 was taken in Farmington on</w:t>
      </w:r>
      <w:r>
        <w:rPr>
          <w:sz w:val="28"/>
          <w:szCs w:val="28"/>
        </w:rPr>
        <w:t xml:space="preserve"> July 29, 1870 so George and his family left Farmington after that date.  It seems the</w:t>
      </w:r>
      <w:r w:rsidR="00C01BE0">
        <w:rPr>
          <w:sz w:val="28"/>
          <w:szCs w:val="28"/>
        </w:rPr>
        <w:t xml:space="preserve">y arrived in the St. Thomas area (Muddy River Mission) in time for the vote </w:t>
      </w:r>
      <w:r w:rsidR="00C201C6">
        <w:rPr>
          <w:sz w:val="28"/>
          <w:szCs w:val="28"/>
        </w:rPr>
        <w:t xml:space="preserve">taken in December of 1870 </w:t>
      </w:r>
      <w:r w:rsidR="00C01BE0">
        <w:rPr>
          <w:sz w:val="28"/>
          <w:szCs w:val="28"/>
        </w:rPr>
        <w:t xml:space="preserve">by the members of the St. Thomas Ward to abandon the </w:t>
      </w:r>
      <w:r w:rsidR="00EC1E78">
        <w:rPr>
          <w:sz w:val="28"/>
          <w:szCs w:val="28"/>
        </w:rPr>
        <w:t>a</w:t>
      </w:r>
      <w:r w:rsidR="00C01BE0">
        <w:rPr>
          <w:sz w:val="28"/>
          <w:szCs w:val="28"/>
        </w:rPr>
        <w:t xml:space="preserve">rea and return to the Utah Territory.  </w:t>
      </w:r>
      <w:r w:rsidR="00C201C6">
        <w:rPr>
          <w:sz w:val="28"/>
          <w:szCs w:val="28"/>
        </w:rPr>
        <w:t xml:space="preserve">This vote came after a letter from Brigham Young arrived on December 19, 1870 giving them permission to do so.  </w:t>
      </w:r>
    </w:p>
    <w:p w:rsidR="005941DF" w:rsidRDefault="001F6D17">
      <w:pPr>
        <w:rPr>
          <w:sz w:val="28"/>
          <w:szCs w:val="28"/>
        </w:rPr>
      </w:pPr>
      <w:r>
        <w:rPr>
          <w:sz w:val="28"/>
          <w:szCs w:val="28"/>
        </w:rPr>
        <w:t>We don’t kno</w:t>
      </w:r>
      <w:r w:rsidR="00C01BE0">
        <w:rPr>
          <w:sz w:val="28"/>
          <w:szCs w:val="28"/>
        </w:rPr>
        <w:t xml:space="preserve">w why George W. and family left for the Muddy when they did.  August and September would have been a terrible time to travel </w:t>
      </w:r>
      <w:r w:rsidR="00EC1E78">
        <w:rPr>
          <w:sz w:val="28"/>
          <w:szCs w:val="28"/>
        </w:rPr>
        <w:t xml:space="preserve">more than 400 miles </w:t>
      </w:r>
      <w:r w:rsidR="00C01BE0">
        <w:rPr>
          <w:sz w:val="28"/>
          <w:szCs w:val="28"/>
        </w:rPr>
        <w:t>south to St. Thomas.  Temperatures would have been well over 100 degrees for much of the trip</w:t>
      </w:r>
      <w:r w:rsidR="005941DF">
        <w:rPr>
          <w:sz w:val="28"/>
          <w:szCs w:val="28"/>
        </w:rPr>
        <w:t>.</w:t>
      </w:r>
    </w:p>
    <w:p w:rsidR="004C0E4C" w:rsidRDefault="005941DF">
      <w:pPr>
        <w:rPr>
          <w:sz w:val="28"/>
          <w:szCs w:val="28"/>
        </w:rPr>
      </w:pPr>
      <w:r>
        <w:rPr>
          <w:sz w:val="28"/>
          <w:szCs w:val="28"/>
        </w:rPr>
        <w:t>At the 1864 October General Conference Brigham Young called 183 missionaries to go and settle the Muddy River area 90 miles southwest of St. George.</w:t>
      </w:r>
      <w:r w:rsidR="00C01BE0">
        <w:rPr>
          <w:sz w:val="28"/>
          <w:szCs w:val="28"/>
        </w:rPr>
        <w:t xml:space="preserve"> </w:t>
      </w:r>
      <w:r>
        <w:rPr>
          <w:sz w:val="28"/>
          <w:szCs w:val="28"/>
        </w:rPr>
        <w:t xml:space="preserve"> Thomas Sasson Smith was called as their leader.  He was living in Farmington at that time.  He left his family in Farmington in December of 1864 and arrived </w:t>
      </w:r>
      <w:r w:rsidR="00B45824">
        <w:rPr>
          <w:sz w:val="28"/>
          <w:szCs w:val="28"/>
        </w:rPr>
        <w:t xml:space="preserve">near the junction of the Muddy and Virgin Rivers on </w:t>
      </w:r>
      <w:r>
        <w:rPr>
          <w:sz w:val="28"/>
          <w:szCs w:val="28"/>
        </w:rPr>
        <w:t>January 8</w:t>
      </w:r>
      <w:r w:rsidRPr="005941DF">
        <w:rPr>
          <w:sz w:val="28"/>
          <w:szCs w:val="28"/>
          <w:vertAlign w:val="superscript"/>
        </w:rPr>
        <w:t>th</w:t>
      </w:r>
      <w:r>
        <w:rPr>
          <w:sz w:val="28"/>
          <w:szCs w:val="28"/>
        </w:rPr>
        <w:t xml:space="preserve"> 1865 </w:t>
      </w:r>
      <w:r w:rsidR="00B45824">
        <w:rPr>
          <w:sz w:val="28"/>
          <w:szCs w:val="28"/>
        </w:rPr>
        <w:t>with 11 men, three women and a few children.  By May of 1865 there were 45 or 50 families living in the area and the St. Thomas Ward was created with Thomas S. Smith as their Bishop.  Another 158 men were called to the Muddy River Mission during the October 1867 General Conference.  While I have researched the Muddy River Mission and have found names of many who were called to that mission I have not been able to find any record of George W. and his family being called to go.</w:t>
      </w:r>
    </w:p>
    <w:p w:rsidR="007A132D" w:rsidRDefault="004C0E4C" w:rsidP="007A132D">
      <w:pPr>
        <w:rPr>
          <w:sz w:val="28"/>
          <w:szCs w:val="28"/>
        </w:rPr>
      </w:pPr>
      <w:r>
        <w:rPr>
          <w:sz w:val="28"/>
          <w:szCs w:val="28"/>
        </w:rPr>
        <w:t xml:space="preserve">Quite by accident I found a line item in an estate probate record showing that George W. Smith received from the estate of the late </w:t>
      </w:r>
      <w:r w:rsidR="00E62545">
        <w:rPr>
          <w:sz w:val="28"/>
          <w:szCs w:val="28"/>
        </w:rPr>
        <w:t>Justin</w:t>
      </w:r>
      <w:r>
        <w:rPr>
          <w:sz w:val="28"/>
          <w:szCs w:val="28"/>
        </w:rPr>
        <w:t xml:space="preserve"> L. Stoddard $150.00 for a “Yoke of Oxen” on November 30, 1869.  He received another $150.00 from that same estate on March 30, 1870 with no notation as to what the payment was for.  It appears possible George was selling some of his possessions in preparation for his departure to the Muddy.  A yoke of Oxen was much more valuable that a couple of horses or even mules.  Maybe he sold his oxen and bought horses or mules to pull a wagon south.</w:t>
      </w:r>
      <w:r w:rsidR="00B45824">
        <w:rPr>
          <w:sz w:val="28"/>
          <w:szCs w:val="28"/>
        </w:rPr>
        <w:t xml:space="preserve"> </w:t>
      </w:r>
      <w:r w:rsidR="007A132D">
        <w:rPr>
          <w:sz w:val="28"/>
          <w:szCs w:val="28"/>
        </w:rPr>
        <w:t xml:space="preserve">Just for fun, I made a list of some other items bought </w:t>
      </w:r>
      <w:r w:rsidR="007A132D">
        <w:rPr>
          <w:sz w:val="28"/>
          <w:szCs w:val="28"/>
        </w:rPr>
        <w:lastRenderedPageBreak/>
        <w:t>by this estate while it was in probate.  It was interesting to know what a few items cost back in 1869.  Those items along with the cost of those items can be found in Appendix 2.</w:t>
      </w:r>
    </w:p>
    <w:p w:rsidR="001F6D17" w:rsidRDefault="001F6D17">
      <w:pPr>
        <w:rPr>
          <w:sz w:val="28"/>
          <w:szCs w:val="28"/>
        </w:rPr>
      </w:pPr>
    </w:p>
    <w:p w:rsidR="00C201C6" w:rsidRDefault="00C201C6">
      <w:pPr>
        <w:rPr>
          <w:sz w:val="28"/>
          <w:szCs w:val="28"/>
        </w:rPr>
      </w:pPr>
      <w:r>
        <w:rPr>
          <w:sz w:val="28"/>
          <w:szCs w:val="28"/>
        </w:rPr>
        <w:t>It would have been wonderful to read George W.’s nonexistent</w:t>
      </w:r>
      <w:r w:rsidR="007D0213">
        <w:rPr>
          <w:sz w:val="28"/>
          <w:szCs w:val="28"/>
        </w:rPr>
        <w:t xml:space="preserve">  </w:t>
      </w:r>
      <w:r>
        <w:rPr>
          <w:sz w:val="28"/>
          <w:szCs w:val="28"/>
        </w:rPr>
        <w:t xml:space="preserve"> journal to understand why they did what they did when they did!  I don’t think we will ever know</w:t>
      </w:r>
      <w:r w:rsidR="00EC1E78">
        <w:rPr>
          <w:sz w:val="28"/>
          <w:szCs w:val="28"/>
        </w:rPr>
        <w:t xml:space="preserve">.  </w:t>
      </w:r>
    </w:p>
    <w:p w:rsidR="00EC1E78" w:rsidRDefault="00EC1E78">
      <w:pPr>
        <w:rPr>
          <w:sz w:val="28"/>
          <w:szCs w:val="28"/>
        </w:rPr>
      </w:pPr>
      <w:r>
        <w:rPr>
          <w:sz w:val="28"/>
          <w:szCs w:val="28"/>
        </w:rPr>
        <w:t>Perhaps another history needs to be written about George W.’s time in Southern Utah and the Muddy.  Where is that journal?</w:t>
      </w:r>
    </w:p>
    <w:p w:rsidR="00EC1E78" w:rsidRDefault="00EC1E78">
      <w:pPr>
        <w:rPr>
          <w:sz w:val="28"/>
          <w:szCs w:val="28"/>
        </w:rPr>
      </w:pPr>
      <w:r>
        <w:rPr>
          <w:sz w:val="28"/>
          <w:szCs w:val="28"/>
        </w:rPr>
        <w:t>Much is known about Thomas X and his family after they moved to Logan thanks to Orson’s journal.</w:t>
      </w:r>
    </w:p>
    <w:p w:rsidR="00095D13" w:rsidRDefault="00095D13">
      <w:pPr>
        <w:rPr>
          <w:sz w:val="28"/>
          <w:szCs w:val="28"/>
        </w:rPr>
      </w:pPr>
    </w:p>
    <w:p w:rsidR="00095D13" w:rsidRPr="001F6D17" w:rsidRDefault="00095D13">
      <w:pPr>
        <w:rPr>
          <w:sz w:val="28"/>
          <w:szCs w:val="28"/>
        </w:rPr>
      </w:pPr>
      <w:r>
        <w:rPr>
          <w:sz w:val="28"/>
          <w:szCs w:val="28"/>
        </w:rPr>
        <w:t xml:space="preserve">I am grateful to Thomas X and George W. and their families for their faithful obedience to their new found </w:t>
      </w:r>
      <w:r w:rsidR="005A0D52">
        <w:rPr>
          <w:sz w:val="28"/>
          <w:szCs w:val="28"/>
        </w:rPr>
        <w:t>Religion and their leaders;</w:t>
      </w:r>
      <w:r>
        <w:rPr>
          <w:sz w:val="28"/>
          <w:szCs w:val="28"/>
        </w:rPr>
        <w:t xml:space="preserve"> </w:t>
      </w:r>
      <w:r w:rsidR="005A0D52">
        <w:rPr>
          <w:sz w:val="28"/>
          <w:szCs w:val="28"/>
        </w:rPr>
        <w:t>for</w:t>
      </w:r>
      <w:r>
        <w:rPr>
          <w:sz w:val="28"/>
          <w:szCs w:val="28"/>
        </w:rPr>
        <w:t xml:space="preserve"> having the courage to respond to the call to join the Saints in Zion.  </w:t>
      </w:r>
    </w:p>
    <w:p w:rsidR="003110E0" w:rsidRDefault="003110E0">
      <w:pPr>
        <w:rPr>
          <w:sz w:val="28"/>
          <w:szCs w:val="28"/>
        </w:rPr>
      </w:pPr>
    </w:p>
    <w:p w:rsidR="00781B4C" w:rsidRDefault="00781B4C">
      <w:pPr>
        <w:rPr>
          <w:sz w:val="28"/>
          <w:szCs w:val="28"/>
        </w:rPr>
      </w:pPr>
    </w:p>
    <w:p w:rsidR="00781B4C" w:rsidRDefault="00781B4C">
      <w:pPr>
        <w:rPr>
          <w:sz w:val="28"/>
          <w:szCs w:val="28"/>
        </w:rPr>
      </w:pPr>
    </w:p>
    <w:p w:rsidR="00781B4C" w:rsidRDefault="00781B4C">
      <w:pPr>
        <w:rPr>
          <w:sz w:val="28"/>
          <w:szCs w:val="28"/>
        </w:rPr>
      </w:pPr>
    </w:p>
    <w:p w:rsidR="00781B4C" w:rsidRDefault="00781B4C">
      <w:pPr>
        <w:rPr>
          <w:sz w:val="28"/>
          <w:szCs w:val="28"/>
        </w:rPr>
      </w:pPr>
    </w:p>
    <w:p w:rsidR="00052938" w:rsidRDefault="003343C6">
      <w:pPr>
        <w:rPr>
          <w:sz w:val="28"/>
          <w:szCs w:val="28"/>
        </w:rPr>
      </w:pPr>
      <w:r>
        <w:rPr>
          <w:sz w:val="28"/>
          <w:szCs w:val="28"/>
        </w:rPr>
        <w:t xml:space="preserve">  </w:t>
      </w:r>
    </w:p>
    <w:p w:rsidR="003232B5" w:rsidRDefault="003232B5"/>
    <w:p w:rsidR="00B651F1" w:rsidRPr="00493541" w:rsidRDefault="00B651F1">
      <w:pPr>
        <w:rPr>
          <w:sz w:val="28"/>
          <w:szCs w:val="28"/>
        </w:rPr>
      </w:pPr>
    </w:p>
    <w:p w:rsidR="00B651F1" w:rsidRPr="00493541" w:rsidRDefault="00B651F1">
      <w:pPr>
        <w:rPr>
          <w:sz w:val="28"/>
          <w:szCs w:val="28"/>
        </w:rPr>
      </w:pPr>
    </w:p>
    <w:p w:rsidR="00C97B70" w:rsidRDefault="00C97B70" w:rsidP="00157967"/>
    <w:p w:rsidR="00CD1AB7" w:rsidRDefault="00CD1AB7" w:rsidP="00C97B70">
      <w:pPr>
        <w:jc w:val="center"/>
        <w:rPr>
          <w:sz w:val="44"/>
          <w:szCs w:val="44"/>
        </w:rPr>
      </w:pPr>
    </w:p>
    <w:p w:rsidR="00CD1AB7" w:rsidRDefault="00CD1AB7" w:rsidP="00C97B70">
      <w:pPr>
        <w:jc w:val="center"/>
        <w:rPr>
          <w:sz w:val="44"/>
          <w:szCs w:val="44"/>
        </w:rPr>
      </w:pPr>
    </w:p>
    <w:p w:rsidR="00CD1AB7" w:rsidRPr="005A0D52" w:rsidRDefault="00CD1AB7" w:rsidP="00C97B70">
      <w:pPr>
        <w:jc w:val="center"/>
        <w:rPr>
          <w:sz w:val="52"/>
          <w:szCs w:val="52"/>
        </w:rPr>
      </w:pPr>
      <w:r w:rsidRPr="005A0D52">
        <w:rPr>
          <w:sz w:val="52"/>
          <w:szCs w:val="52"/>
        </w:rPr>
        <w:t>Appendix 1</w:t>
      </w:r>
    </w:p>
    <w:p w:rsidR="00CD1AB7" w:rsidRDefault="00CD1AB7" w:rsidP="00C97B70">
      <w:pPr>
        <w:jc w:val="center"/>
        <w:rPr>
          <w:sz w:val="44"/>
          <w:szCs w:val="44"/>
        </w:rPr>
      </w:pPr>
    </w:p>
    <w:p w:rsidR="005A0D52" w:rsidRPr="005A0D52" w:rsidRDefault="005A0D52" w:rsidP="005A0D52">
      <w:pPr>
        <w:jc w:val="center"/>
        <w:rPr>
          <w:b/>
          <w:sz w:val="36"/>
          <w:szCs w:val="36"/>
        </w:rPr>
      </w:pPr>
      <w:r w:rsidRPr="005A0D52">
        <w:rPr>
          <w:b/>
          <w:sz w:val="36"/>
          <w:szCs w:val="36"/>
        </w:rPr>
        <w:t>Thomas X and Margaret Gurney Smith from England to the Utah Territory:</w:t>
      </w:r>
    </w:p>
    <w:p w:rsidR="00CD1AB7" w:rsidRDefault="00CD1AB7" w:rsidP="00C97B70">
      <w:pPr>
        <w:jc w:val="center"/>
        <w:rPr>
          <w:sz w:val="44"/>
          <w:szCs w:val="44"/>
        </w:rPr>
      </w:pPr>
    </w:p>
    <w:p w:rsidR="00C97B70" w:rsidRPr="00481658" w:rsidRDefault="00C97B70" w:rsidP="00C97B70">
      <w:pPr>
        <w:jc w:val="center"/>
        <w:rPr>
          <w:b/>
          <w:sz w:val="44"/>
          <w:szCs w:val="44"/>
        </w:rPr>
      </w:pPr>
      <w:r w:rsidRPr="00481658">
        <w:rPr>
          <w:b/>
          <w:sz w:val="44"/>
          <w:szCs w:val="44"/>
        </w:rPr>
        <w:t xml:space="preserve">A Tribute to Thomas X. Smith </w:t>
      </w:r>
    </w:p>
    <w:p w:rsidR="00C97B70" w:rsidRPr="00481658" w:rsidRDefault="00C97B70" w:rsidP="00C97B70">
      <w:pPr>
        <w:jc w:val="center"/>
        <w:rPr>
          <w:b/>
          <w:sz w:val="44"/>
          <w:szCs w:val="44"/>
        </w:rPr>
      </w:pPr>
      <w:r w:rsidRPr="00481658">
        <w:rPr>
          <w:b/>
          <w:i/>
          <w:sz w:val="28"/>
          <w:szCs w:val="28"/>
        </w:rPr>
        <w:t>By Quinton Harris</w:t>
      </w:r>
    </w:p>
    <w:p w:rsidR="00C97B70" w:rsidRDefault="00C97B70" w:rsidP="00C97B70">
      <w:pPr>
        <w:jc w:val="center"/>
        <w:rPr>
          <w:sz w:val="44"/>
          <w:szCs w:val="44"/>
        </w:rPr>
      </w:pPr>
    </w:p>
    <w:p w:rsidR="00C97B70" w:rsidRDefault="00C97B70" w:rsidP="00481658">
      <w:pPr>
        <w:rPr>
          <w:sz w:val="24"/>
          <w:szCs w:val="24"/>
        </w:rPr>
      </w:pPr>
      <w:r>
        <w:rPr>
          <w:sz w:val="24"/>
          <w:szCs w:val="24"/>
        </w:rPr>
        <w:t xml:space="preserve">George Smith, the father of Thomas X and George William was born in the south of England at Stanbridge, Bedfordshire, England, near Eaton Bray.  Many generations of Smiths had lived in Bedfordshire for a long time.  His wife, Patience Timpson, was born at Marsworth, Buckinghamshire, not far away.  George and patience were married Christmas Day in 1812 at St. Mary’s Church in Eaton Bray.  George was a farmer and his wife worked as a school mistress teaching the young children.  </w:t>
      </w:r>
    </w:p>
    <w:p w:rsidR="00C97B70" w:rsidRDefault="00C97B70" w:rsidP="00C97B70">
      <w:pPr>
        <w:rPr>
          <w:sz w:val="24"/>
          <w:szCs w:val="24"/>
        </w:rPr>
      </w:pPr>
      <w:r>
        <w:rPr>
          <w:sz w:val="24"/>
          <w:szCs w:val="24"/>
        </w:rPr>
        <w:tab/>
        <w:t>George and Patience had nine children, seven boys and two girls.  George William was the 5</w:t>
      </w:r>
      <w:r w:rsidRPr="000F4A30">
        <w:rPr>
          <w:sz w:val="24"/>
          <w:szCs w:val="24"/>
          <w:vertAlign w:val="superscript"/>
        </w:rPr>
        <w:t>th</w:t>
      </w:r>
      <w:r>
        <w:rPr>
          <w:sz w:val="24"/>
          <w:szCs w:val="24"/>
        </w:rPr>
        <w:t xml:space="preserve"> and Thomas was the 7</w:t>
      </w:r>
      <w:r w:rsidRPr="000F4A30">
        <w:rPr>
          <w:sz w:val="24"/>
          <w:szCs w:val="24"/>
          <w:vertAlign w:val="superscript"/>
        </w:rPr>
        <w:t>th</w:t>
      </w:r>
      <w:r>
        <w:rPr>
          <w:sz w:val="24"/>
          <w:szCs w:val="24"/>
        </w:rPr>
        <w:t xml:space="preserve"> child.  The first five children were all christened at the Wesleyan Methodist Church at Eaton Bray.  Thomas was born on his parent’s wedding anniversary, 25 December, 1828 at Stanbridge.  When he was a young man he learned the profession of braiding straw for making fine hats.  The straw in Bedfordshire was especially good for making hats.  While working in the hat factory, Thomas met his future wife, Margaret Gurney, who put the ribbons on the hats.  Girls usually started that work at age 5.  </w:t>
      </w:r>
    </w:p>
    <w:p w:rsidR="00C97B70" w:rsidRDefault="00C97B70" w:rsidP="00C97B70">
      <w:pPr>
        <w:rPr>
          <w:sz w:val="24"/>
          <w:szCs w:val="24"/>
        </w:rPr>
      </w:pPr>
      <w:r>
        <w:rPr>
          <w:sz w:val="24"/>
          <w:szCs w:val="24"/>
        </w:rPr>
        <w:tab/>
        <w:t>George William was the first in the family to come in contact with the L.D.S. Church, which was flourishing in Edlesborough, a suburb of Eaton Bray</w:t>
      </w:r>
      <w:r w:rsidR="00890A2E">
        <w:rPr>
          <w:sz w:val="24"/>
          <w:szCs w:val="24"/>
        </w:rPr>
        <w:t>, and</w:t>
      </w:r>
      <w:r>
        <w:rPr>
          <w:sz w:val="24"/>
          <w:szCs w:val="24"/>
        </w:rPr>
        <w:t xml:space="preserve"> was baptized on October 29, 1848, at 25 years old.  His wife, Catherine Wooten, was baptized on December 14, 1848.  Thomas was influenced by his brother George William and was baptized April 17, 1849 by John Mead, and confirmed by Benjamin Johnson, the branch president of Edlesborough.  His brother, Reuben, joined the Church a month later on May 16, 1849, but he never came to Utah. </w:t>
      </w:r>
    </w:p>
    <w:p w:rsidR="00C97B70" w:rsidRDefault="00C97B70" w:rsidP="00C97B70">
      <w:pPr>
        <w:rPr>
          <w:sz w:val="24"/>
          <w:szCs w:val="24"/>
        </w:rPr>
      </w:pPr>
      <w:r>
        <w:rPr>
          <w:sz w:val="24"/>
          <w:szCs w:val="24"/>
        </w:rPr>
        <w:lastRenderedPageBreak/>
        <w:tab/>
        <w:t>Just as many others before them, they were rejected by many of their neighbors, friends, and family members.  A short time later Thomas was made the president of the small branch that had sprouted in Eaton Bray.  Margaret Gurney was baptized on October 7, 1850, and they were married at Eaton Bray on January 2, 1851.  Their home was on High Street.  A year later their first child, Lucy, was born (January 5, 1852).  At the next General Conference, the leaders of the Church issued their seventh “General Epistle” and called the Saints to “come home to Zion” and complete the “American gathering.”</w:t>
      </w:r>
    </w:p>
    <w:p w:rsidR="00C97B70" w:rsidRDefault="00C97B70" w:rsidP="00C97B70">
      <w:pPr>
        <w:rPr>
          <w:sz w:val="24"/>
          <w:szCs w:val="24"/>
        </w:rPr>
      </w:pPr>
      <w:r>
        <w:rPr>
          <w:sz w:val="24"/>
          <w:szCs w:val="24"/>
        </w:rPr>
        <w:tab/>
        <w:t>Even though they didn’t have enough funds, Thomas and Margaret decided to respond to the call and go to Utah to be with the gathering Saints.  They could take just a few necessities.  They left from Liverpool on the ship “Falcon” in March 25, 1853 (Thomas being 24 and Margaret 22).  None of their family would see them off because of the Church.  The boat trip was extremely difficult and Lucy had a hard time learning to walk.  The Perpetual Emigration Fund had been established to help those in need. They took advantage of it and 6 years later were able to pay back the loan of $57.  They arrived in New Orleans on May 18</w:t>
      </w:r>
      <w:r w:rsidRPr="00791E94">
        <w:rPr>
          <w:sz w:val="24"/>
          <w:szCs w:val="24"/>
          <w:vertAlign w:val="superscript"/>
        </w:rPr>
        <w:t>th</w:t>
      </w:r>
      <w:r>
        <w:rPr>
          <w:sz w:val="24"/>
          <w:szCs w:val="24"/>
        </w:rPr>
        <w:t xml:space="preserve"> and boarded a river boat up the Mississippi to St. Louis, where they fitted out their wagon for the journey across the plains.  On June 15</w:t>
      </w:r>
      <w:r w:rsidRPr="00F26BA8">
        <w:rPr>
          <w:sz w:val="24"/>
          <w:szCs w:val="24"/>
          <w:vertAlign w:val="superscript"/>
        </w:rPr>
        <w:t>th</w:t>
      </w:r>
      <w:r>
        <w:rPr>
          <w:sz w:val="24"/>
          <w:szCs w:val="24"/>
        </w:rPr>
        <w:t xml:space="preserve"> they set out in the Appleton M. Harmon Company, consisting of 60 teams.  Thomas had no experience driving a team of oxen, but became quite skilled.  After crossing the Notawa River and going 18 miles beyond, their 2</w:t>
      </w:r>
      <w:r w:rsidRPr="00F26BA8">
        <w:rPr>
          <w:sz w:val="24"/>
          <w:szCs w:val="24"/>
          <w:vertAlign w:val="superscript"/>
        </w:rPr>
        <w:t>nd</w:t>
      </w:r>
      <w:r>
        <w:rPr>
          <w:sz w:val="24"/>
          <w:szCs w:val="24"/>
        </w:rPr>
        <w:t xml:space="preserve"> son (Orson) was born in western Iowa, Just a day’s trip from Kanesville.  He was born at 3 a.m. on July 4</w:t>
      </w:r>
      <w:r w:rsidRPr="00F26BA8">
        <w:rPr>
          <w:sz w:val="24"/>
          <w:szCs w:val="24"/>
          <w:vertAlign w:val="superscript"/>
        </w:rPr>
        <w:t>th</w:t>
      </w:r>
      <w:r>
        <w:rPr>
          <w:sz w:val="24"/>
          <w:szCs w:val="24"/>
        </w:rPr>
        <w:t xml:space="preserve"> in the back of the covered wagon.  They had to delay their trip a couple of days, but soon caught up with the others in Council Bluffs.  They arrived in Salt Lake Valley on October 16, 1853.    </w:t>
      </w:r>
    </w:p>
    <w:p w:rsidR="005A0D52" w:rsidRDefault="005A0D52" w:rsidP="00C97B70">
      <w:pPr>
        <w:rPr>
          <w:sz w:val="24"/>
          <w:szCs w:val="24"/>
        </w:rPr>
      </w:pPr>
    </w:p>
    <w:p w:rsidR="005A0D52" w:rsidRDefault="005A0D52" w:rsidP="00C97B70">
      <w:pPr>
        <w:rPr>
          <w:sz w:val="24"/>
          <w:szCs w:val="24"/>
        </w:rPr>
      </w:pPr>
    </w:p>
    <w:p w:rsidR="005A0D52" w:rsidRDefault="005A0D52" w:rsidP="00C97B70">
      <w:pPr>
        <w:rPr>
          <w:sz w:val="24"/>
          <w:szCs w:val="24"/>
        </w:rPr>
      </w:pPr>
    </w:p>
    <w:p w:rsidR="005A0D52" w:rsidRDefault="005A0D52" w:rsidP="00C97B70">
      <w:pPr>
        <w:rPr>
          <w:sz w:val="24"/>
          <w:szCs w:val="24"/>
        </w:rPr>
      </w:pPr>
    </w:p>
    <w:p w:rsidR="005A0D52" w:rsidRDefault="005A0D52" w:rsidP="00C97B70">
      <w:pPr>
        <w:rPr>
          <w:sz w:val="24"/>
          <w:szCs w:val="24"/>
        </w:rPr>
      </w:pPr>
    </w:p>
    <w:p w:rsidR="005A0D52" w:rsidRDefault="005A0D52" w:rsidP="00C97B70">
      <w:pPr>
        <w:rPr>
          <w:sz w:val="24"/>
          <w:szCs w:val="24"/>
        </w:rPr>
      </w:pPr>
    </w:p>
    <w:p w:rsidR="005A0D52" w:rsidRDefault="005A0D52" w:rsidP="00C97B70">
      <w:pPr>
        <w:rPr>
          <w:sz w:val="24"/>
          <w:szCs w:val="24"/>
        </w:rPr>
      </w:pPr>
    </w:p>
    <w:p w:rsidR="005A0D52" w:rsidRDefault="005A0D52" w:rsidP="00C97B70">
      <w:pPr>
        <w:rPr>
          <w:sz w:val="24"/>
          <w:szCs w:val="24"/>
        </w:rPr>
      </w:pPr>
    </w:p>
    <w:p w:rsidR="005A0D52" w:rsidRDefault="005A0D52" w:rsidP="00C97B70">
      <w:pPr>
        <w:rPr>
          <w:sz w:val="24"/>
          <w:szCs w:val="24"/>
        </w:rPr>
      </w:pPr>
    </w:p>
    <w:p w:rsidR="005A0D52" w:rsidRDefault="005A0D52" w:rsidP="00C97B70">
      <w:pPr>
        <w:rPr>
          <w:sz w:val="24"/>
          <w:szCs w:val="24"/>
        </w:rPr>
      </w:pPr>
    </w:p>
    <w:p w:rsidR="005A0D52" w:rsidRDefault="005A0D52" w:rsidP="00C97B70">
      <w:pPr>
        <w:rPr>
          <w:sz w:val="24"/>
          <w:szCs w:val="24"/>
        </w:rPr>
      </w:pPr>
    </w:p>
    <w:p w:rsidR="005A0D52" w:rsidRDefault="005A0D52" w:rsidP="00C97B70">
      <w:pPr>
        <w:rPr>
          <w:sz w:val="24"/>
          <w:szCs w:val="24"/>
        </w:rPr>
      </w:pPr>
    </w:p>
    <w:p w:rsidR="00202C2F" w:rsidRDefault="00C97B70" w:rsidP="00C97B70">
      <w:pPr>
        <w:rPr>
          <w:sz w:val="24"/>
          <w:szCs w:val="24"/>
        </w:rPr>
      </w:pPr>
      <w:r>
        <w:rPr>
          <w:sz w:val="24"/>
          <w:szCs w:val="24"/>
        </w:rPr>
        <w:lastRenderedPageBreak/>
        <w:tab/>
      </w:r>
    </w:p>
    <w:p w:rsidR="005A0D52" w:rsidRDefault="005A0D52" w:rsidP="005A0D52">
      <w:pPr>
        <w:spacing w:line="360" w:lineRule="auto"/>
        <w:jc w:val="both"/>
        <w:rPr>
          <w:rFonts w:ascii="Times New Roman" w:hAnsi="Times New Roman"/>
          <w:b/>
          <w:sz w:val="24"/>
          <w:szCs w:val="24"/>
        </w:rPr>
      </w:pPr>
    </w:p>
    <w:p w:rsidR="005A0D52" w:rsidRPr="005A0D52" w:rsidRDefault="005A0D52" w:rsidP="005A0D52">
      <w:pPr>
        <w:spacing w:line="360" w:lineRule="auto"/>
        <w:jc w:val="center"/>
        <w:rPr>
          <w:rFonts w:ascii="Times New Roman" w:hAnsi="Times New Roman"/>
          <w:b/>
          <w:sz w:val="36"/>
          <w:szCs w:val="36"/>
        </w:rPr>
      </w:pPr>
      <w:r w:rsidRPr="005A0D52">
        <w:rPr>
          <w:rFonts w:ascii="Times New Roman" w:hAnsi="Times New Roman"/>
          <w:b/>
          <w:sz w:val="36"/>
          <w:szCs w:val="36"/>
        </w:rPr>
        <w:t>George W. Smith and Catherine Wootton from England to Utah Territory:</w:t>
      </w:r>
    </w:p>
    <w:p w:rsidR="00481658" w:rsidRPr="00481658" w:rsidRDefault="00481658" w:rsidP="00481658">
      <w:pPr>
        <w:jc w:val="center"/>
        <w:rPr>
          <w:b/>
          <w:sz w:val="44"/>
          <w:szCs w:val="44"/>
        </w:rPr>
      </w:pPr>
      <w:r w:rsidRPr="00481658">
        <w:rPr>
          <w:b/>
          <w:sz w:val="44"/>
          <w:szCs w:val="44"/>
        </w:rPr>
        <w:t xml:space="preserve">Early Holladay/Cottonwood History and the George W. Smith Family </w:t>
      </w:r>
    </w:p>
    <w:p w:rsidR="00481658" w:rsidRPr="00481658" w:rsidRDefault="00481658" w:rsidP="00481658">
      <w:pPr>
        <w:jc w:val="center"/>
        <w:rPr>
          <w:b/>
          <w:sz w:val="44"/>
          <w:szCs w:val="44"/>
        </w:rPr>
      </w:pPr>
      <w:r w:rsidRPr="00481658">
        <w:rPr>
          <w:b/>
          <w:i/>
          <w:sz w:val="28"/>
          <w:szCs w:val="28"/>
        </w:rPr>
        <w:t>Compiled by Brent N. Smith</w:t>
      </w:r>
    </w:p>
    <w:p w:rsidR="00631FF0" w:rsidRDefault="00631FF0" w:rsidP="00202C2F">
      <w:pPr>
        <w:spacing w:line="360" w:lineRule="auto"/>
        <w:jc w:val="both"/>
        <w:rPr>
          <w:rFonts w:ascii="Times New Roman" w:hAnsi="Times New Roman"/>
          <w:sz w:val="24"/>
          <w:szCs w:val="24"/>
        </w:rPr>
      </w:pPr>
    </w:p>
    <w:p w:rsidR="005A0D52" w:rsidRDefault="005A0D52" w:rsidP="00202C2F">
      <w:pPr>
        <w:spacing w:line="360" w:lineRule="auto"/>
        <w:jc w:val="both"/>
        <w:rPr>
          <w:rFonts w:ascii="Times New Roman" w:hAnsi="Times New Roman"/>
          <w:sz w:val="24"/>
          <w:szCs w:val="24"/>
        </w:rPr>
      </w:pPr>
    </w:p>
    <w:p w:rsidR="00202C2F" w:rsidRDefault="00202C2F" w:rsidP="00202C2F">
      <w:pPr>
        <w:spacing w:line="360" w:lineRule="auto"/>
        <w:jc w:val="both"/>
        <w:rPr>
          <w:rFonts w:ascii="Times New Roman" w:hAnsi="Times New Roman"/>
          <w:sz w:val="24"/>
          <w:szCs w:val="24"/>
        </w:rPr>
      </w:pPr>
      <w:r w:rsidRPr="003E58F2">
        <w:rPr>
          <w:rFonts w:ascii="Times New Roman" w:hAnsi="Times New Roman"/>
          <w:sz w:val="24"/>
          <w:szCs w:val="24"/>
        </w:rPr>
        <w:t xml:space="preserve">In 1854 Eaton Bray, England </w:t>
      </w:r>
      <w:r>
        <w:rPr>
          <w:rFonts w:ascii="Times New Roman" w:hAnsi="Times New Roman"/>
          <w:sz w:val="24"/>
          <w:szCs w:val="24"/>
        </w:rPr>
        <w:t>was</w:t>
      </w:r>
      <w:r w:rsidR="00631FF0">
        <w:rPr>
          <w:rFonts w:ascii="Times New Roman" w:hAnsi="Times New Roman"/>
          <w:sz w:val="24"/>
          <w:szCs w:val="24"/>
        </w:rPr>
        <w:t>,</w:t>
      </w:r>
      <w:r>
        <w:rPr>
          <w:rFonts w:ascii="Times New Roman" w:hAnsi="Times New Roman"/>
          <w:sz w:val="24"/>
          <w:szCs w:val="24"/>
        </w:rPr>
        <w:t xml:space="preserve"> and is today, a small rural village whose boundaries are mostly made by streams.  </w:t>
      </w:r>
    </w:p>
    <w:p w:rsidR="00202C2F" w:rsidRDefault="00202C2F" w:rsidP="00202C2F">
      <w:pPr>
        <w:spacing w:line="360" w:lineRule="auto"/>
        <w:jc w:val="both"/>
        <w:rPr>
          <w:rFonts w:ascii="Times New Roman" w:hAnsi="Times New Roman"/>
          <w:sz w:val="24"/>
          <w:szCs w:val="24"/>
        </w:rPr>
      </w:pPr>
    </w:p>
    <w:p w:rsidR="00202C2F" w:rsidRDefault="00202C2F" w:rsidP="00202C2F">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14:anchorId="49DA989B" wp14:editId="621D445A">
            <wp:extent cx="2564130" cy="1921510"/>
            <wp:effectExtent l="19050" t="0" r="762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52" cstate="print">
                      <a:lum contrast="20000"/>
                    </a:blip>
                    <a:srcRect/>
                    <a:stretch>
                      <a:fillRect/>
                    </a:stretch>
                  </pic:blipFill>
                  <pic:spPr bwMode="auto">
                    <a:xfrm>
                      <a:off x="0" y="0"/>
                      <a:ext cx="2564130" cy="1921510"/>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14:anchorId="17D42CEE" wp14:editId="41CC6015">
            <wp:extent cx="2582545" cy="1915160"/>
            <wp:effectExtent l="19050" t="0" r="8255"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53" cstate="print">
                      <a:lum contrast="24000"/>
                    </a:blip>
                    <a:srcRect/>
                    <a:stretch>
                      <a:fillRect/>
                    </a:stretch>
                  </pic:blipFill>
                  <pic:spPr bwMode="auto">
                    <a:xfrm>
                      <a:off x="0" y="0"/>
                      <a:ext cx="2582545" cy="1915160"/>
                    </a:xfrm>
                    <a:prstGeom prst="rect">
                      <a:avLst/>
                    </a:prstGeom>
                    <a:noFill/>
                    <a:ln w="9525">
                      <a:noFill/>
                      <a:miter lim="800000"/>
                      <a:headEnd/>
                      <a:tailEnd/>
                    </a:ln>
                  </pic:spPr>
                </pic:pic>
              </a:graphicData>
            </a:graphic>
          </wp:inline>
        </w:drawing>
      </w:r>
    </w:p>
    <w:p w:rsidR="00202C2F" w:rsidRDefault="00202C2F" w:rsidP="00202C2F">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14:anchorId="588ED341" wp14:editId="7A4B4558">
            <wp:extent cx="2743200" cy="2026285"/>
            <wp:effectExtent l="1905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4" cstate="print">
                      <a:lum contrast="30000"/>
                    </a:blip>
                    <a:srcRect/>
                    <a:stretch>
                      <a:fillRect/>
                    </a:stretch>
                  </pic:blipFill>
                  <pic:spPr bwMode="auto">
                    <a:xfrm>
                      <a:off x="0" y="0"/>
                      <a:ext cx="2743200" cy="2026285"/>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14:anchorId="34B02DEA" wp14:editId="65DE480A">
            <wp:extent cx="2700020" cy="2020570"/>
            <wp:effectExtent l="19050" t="0" r="508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55" cstate="print">
                      <a:lum bright="14000" contrast="48000"/>
                    </a:blip>
                    <a:srcRect/>
                    <a:stretch>
                      <a:fillRect/>
                    </a:stretch>
                  </pic:blipFill>
                  <pic:spPr bwMode="auto">
                    <a:xfrm>
                      <a:off x="0" y="0"/>
                      <a:ext cx="2700020" cy="2020570"/>
                    </a:xfrm>
                    <a:prstGeom prst="rect">
                      <a:avLst/>
                    </a:prstGeom>
                    <a:noFill/>
                    <a:ln w="9525">
                      <a:noFill/>
                      <a:miter lim="800000"/>
                      <a:headEnd/>
                      <a:tailEnd/>
                    </a:ln>
                  </pic:spPr>
                </pic:pic>
              </a:graphicData>
            </a:graphic>
          </wp:inline>
        </w:drawing>
      </w:r>
    </w:p>
    <w:p w:rsidR="00202C2F" w:rsidRDefault="00202C2F" w:rsidP="00202C2F">
      <w:pPr>
        <w:spacing w:line="360" w:lineRule="auto"/>
        <w:jc w:val="both"/>
        <w:rPr>
          <w:rFonts w:ascii="Times New Roman" w:hAnsi="Times New Roman"/>
          <w:sz w:val="24"/>
          <w:szCs w:val="24"/>
        </w:rPr>
      </w:pPr>
    </w:p>
    <w:p w:rsidR="00202C2F" w:rsidRPr="003E58F2" w:rsidRDefault="00202C2F" w:rsidP="00202C2F">
      <w:pPr>
        <w:spacing w:line="360" w:lineRule="auto"/>
        <w:jc w:val="both"/>
        <w:rPr>
          <w:rFonts w:ascii="Times New Roman" w:hAnsi="Times New Roman"/>
          <w:sz w:val="24"/>
          <w:szCs w:val="24"/>
        </w:rPr>
      </w:pPr>
      <w:r>
        <w:rPr>
          <w:rFonts w:ascii="Times New Roman" w:hAnsi="Times New Roman"/>
          <w:sz w:val="24"/>
          <w:szCs w:val="24"/>
        </w:rPr>
        <w:t xml:space="preserve">It is still quite pastoral even today </w:t>
      </w:r>
      <w:r w:rsidRPr="003E58F2">
        <w:rPr>
          <w:rFonts w:ascii="Times New Roman" w:hAnsi="Times New Roman"/>
          <w:sz w:val="24"/>
          <w:szCs w:val="24"/>
        </w:rPr>
        <w:t>and seeing what a beautiful place it appears to be today it makes me wonder why George W. Smith and his wife, Catherine Wootton and their two young daughters left such a place.  I say that and yet I know why they did; the Holy Ghost converted them to the Gospel of Jesus Christ and they followed the council of their new Church’s leaders and came to America to join the Saints in Utah.</w:t>
      </w:r>
      <w:r>
        <w:rPr>
          <w:rFonts w:ascii="Times New Roman" w:hAnsi="Times New Roman"/>
          <w:sz w:val="24"/>
          <w:szCs w:val="24"/>
        </w:rPr>
        <w:t xml:space="preserve">  America also held the promise of land ownership and independence as well.</w:t>
      </w:r>
    </w:p>
    <w:p w:rsidR="00202C2F" w:rsidRPr="003E58F2" w:rsidRDefault="00202C2F" w:rsidP="00202C2F">
      <w:pPr>
        <w:spacing w:line="360" w:lineRule="auto"/>
        <w:jc w:val="both"/>
        <w:rPr>
          <w:rFonts w:ascii="Times New Roman" w:hAnsi="Times New Roman"/>
          <w:sz w:val="24"/>
          <w:szCs w:val="24"/>
        </w:rPr>
      </w:pPr>
    </w:p>
    <w:p w:rsidR="00202C2F" w:rsidRDefault="00202C2F" w:rsidP="00202C2F">
      <w:pPr>
        <w:spacing w:line="360" w:lineRule="auto"/>
        <w:jc w:val="both"/>
        <w:rPr>
          <w:rFonts w:ascii="Times New Roman" w:hAnsi="Times New Roman"/>
          <w:sz w:val="24"/>
          <w:szCs w:val="24"/>
        </w:rPr>
      </w:pPr>
      <w:r w:rsidRPr="003E58F2">
        <w:rPr>
          <w:rFonts w:ascii="Times New Roman" w:hAnsi="Times New Roman"/>
          <w:sz w:val="24"/>
          <w:szCs w:val="24"/>
        </w:rPr>
        <w:t xml:space="preserve">George W. Smith married Catherine Wootton December 21, 1845 in Eaton Bray.  Catherine was just 17 and George W. was 22.  Their first child, </w:t>
      </w:r>
      <w:r>
        <w:rPr>
          <w:rFonts w:ascii="Times New Roman" w:hAnsi="Times New Roman"/>
          <w:sz w:val="24"/>
          <w:szCs w:val="24"/>
        </w:rPr>
        <w:t>Sabrina</w:t>
      </w:r>
      <w:r w:rsidRPr="003E58F2">
        <w:rPr>
          <w:rFonts w:ascii="Times New Roman" w:hAnsi="Times New Roman"/>
          <w:sz w:val="24"/>
          <w:szCs w:val="24"/>
        </w:rPr>
        <w:t xml:space="preserve"> was born April 29, 1847 in Eaton Bray.  There was a great </w:t>
      </w:r>
      <w:r w:rsidRPr="00202C2F">
        <w:rPr>
          <w:rFonts w:ascii="Times New Roman" w:hAnsi="Times New Roman"/>
          <w:sz w:val="24"/>
          <w:szCs w:val="24"/>
          <w14:shadow w14:blurRad="50800" w14:dist="38100" w14:dir="2700000" w14:sx="100000" w14:sy="100000" w14:kx="0" w14:ky="0" w14:algn="tl">
            <w14:srgbClr w14:val="000000">
              <w14:alpha w14:val="60000"/>
            </w14:srgbClr>
          </w14:shadow>
        </w:rPr>
        <w:t>LDS</w:t>
      </w:r>
      <w:r w:rsidRPr="003E58F2">
        <w:rPr>
          <w:rFonts w:ascii="Times New Roman" w:hAnsi="Times New Roman"/>
          <w:sz w:val="24"/>
          <w:szCs w:val="24"/>
        </w:rPr>
        <w:t xml:space="preserve"> missionary effort underway in the British Isles at this time.  The first seven Mormon missionaries landed in Liverpool England on July 19, 1837.  In less than two years there were more than 1500 converts as a result of their missionary efforts.  By 1851 there were 24,199 LDS converts in England.  We know that George and Catherine received the missionaries and joined the Church in 1848.  George W. was baptized on 29 October 1848.  Catherine was baptized 15 December 1848 after recovering from the birth to their second child, Jane, born 04 October 1848.  They were both baptized by Elder John Mead.  George’s younger brother, Thomas X Smith joined the Church a few months later being baptized on 17 April 1849. </w:t>
      </w:r>
    </w:p>
    <w:p w:rsidR="00202C2F" w:rsidRPr="003E58F2" w:rsidRDefault="00202C2F" w:rsidP="00202C2F">
      <w:pPr>
        <w:spacing w:line="360" w:lineRule="auto"/>
        <w:jc w:val="both"/>
        <w:rPr>
          <w:rFonts w:ascii="Times New Roman" w:hAnsi="Times New Roman"/>
          <w:sz w:val="24"/>
          <w:szCs w:val="24"/>
        </w:rPr>
      </w:pPr>
      <w:r w:rsidRPr="003E58F2">
        <w:rPr>
          <w:rFonts w:ascii="Times New Roman" w:hAnsi="Times New Roman"/>
          <w:sz w:val="24"/>
          <w:szCs w:val="24"/>
        </w:rPr>
        <w:t xml:space="preserve"> Thomas’s </w:t>
      </w:r>
      <w:r>
        <w:rPr>
          <w:rFonts w:ascii="Times New Roman" w:hAnsi="Times New Roman"/>
          <w:sz w:val="24"/>
          <w:szCs w:val="24"/>
        </w:rPr>
        <w:t xml:space="preserve">future </w:t>
      </w:r>
      <w:r w:rsidRPr="003E58F2">
        <w:rPr>
          <w:rFonts w:ascii="Times New Roman" w:hAnsi="Times New Roman"/>
          <w:sz w:val="24"/>
          <w:szCs w:val="24"/>
        </w:rPr>
        <w:t xml:space="preserve">wife, Margaret Gurney, had joined the Church six months earlier on 08 October 1848.  George W.’s older brother, Reuben, was baptized on 16 May 1849 but it appears his wife, Betsy Duncomb did not join and they did not immigrate to America.  None of the remainder of the </w:t>
      </w:r>
      <w:r w:rsidRPr="003E58F2">
        <w:rPr>
          <w:rFonts w:ascii="Times New Roman" w:hAnsi="Times New Roman"/>
          <w:sz w:val="24"/>
          <w:szCs w:val="24"/>
        </w:rPr>
        <w:lastRenderedPageBreak/>
        <w:t xml:space="preserve">George Smith family joined the Church as far as we know. </w:t>
      </w:r>
      <w:r>
        <w:rPr>
          <w:rFonts w:ascii="Times New Roman" w:hAnsi="Times New Roman"/>
          <w:sz w:val="24"/>
          <w:szCs w:val="24"/>
        </w:rPr>
        <w:t xml:space="preserve"> Throughout these early years of missionary work in England there was great opposition to the movement.  Other Churches openly preached against the “Mormons”.  Those individuals that joined the LDS Church were often “disowned” by the remaining members of the family.  It has been</w:t>
      </w:r>
      <w:r w:rsidRPr="003E58F2">
        <w:rPr>
          <w:rFonts w:ascii="Times New Roman" w:hAnsi="Times New Roman"/>
          <w:sz w:val="24"/>
          <w:szCs w:val="24"/>
        </w:rPr>
        <w:t xml:space="preserve"> recorded that the remaining members of the </w:t>
      </w:r>
      <w:r>
        <w:rPr>
          <w:rFonts w:ascii="Times New Roman" w:hAnsi="Times New Roman"/>
          <w:sz w:val="24"/>
          <w:szCs w:val="24"/>
        </w:rPr>
        <w:t xml:space="preserve">George Smith </w:t>
      </w:r>
      <w:r w:rsidRPr="003E58F2">
        <w:rPr>
          <w:rFonts w:ascii="Times New Roman" w:hAnsi="Times New Roman"/>
          <w:sz w:val="24"/>
          <w:szCs w:val="24"/>
        </w:rPr>
        <w:t>family had little or nothing more to do with those that accepted the Gospel.  On the other hand, all of Catherine Wootton’s family joined the Church around this same time.  In fact, her father and mother, William Wootton and Deborah Roe, were baptized the same day as George W., October 29, 1848.  It would be interesting to know the nature of the missionary effort going on at this time in Eaton Bray.  Did the Woottons</w:t>
      </w:r>
      <w:r>
        <w:rPr>
          <w:rFonts w:ascii="Times New Roman" w:hAnsi="Times New Roman"/>
          <w:sz w:val="24"/>
          <w:szCs w:val="24"/>
        </w:rPr>
        <w:t xml:space="preserve">, </w:t>
      </w:r>
      <w:r w:rsidRPr="003E58F2">
        <w:rPr>
          <w:rFonts w:ascii="Times New Roman" w:hAnsi="Times New Roman"/>
          <w:sz w:val="24"/>
          <w:szCs w:val="24"/>
        </w:rPr>
        <w:t xml:space="preserve">Smiths and Gurneys </w:t>
      </w:r>
      <w:r>
        <w:rPr>
          <w:rFonts w:ascii="Times New Roman" w:hAnsi="Times New Roman"/>
          <w:sz w:val="24"/>
          <w:szCs w:val="24"/>
        </w:rPr>
        <w:t>influence each other?  The Smiths and the Woottons were related through marriage at this time.  And t</w:t>
      </w:r>
      <w:r w:rsidRPr="003E58F2">
        <w:rPr>
          <w:rFonts w:ascii="Times New Roman" w:hAnsi="Times New Roman"/>
          <w:sz w:val="24"/>
          <w:szCs w:val="24"/>
        </w:rPr>
        <w:t>he</w:t>
      </w:r>
      <w:r>
        <w:rPr>
          <w:rFonts w:ascii="Times New Roman" w:hAnsi="Times New Roman"/>
          <w:sz w:val="24"/>
          <w:szCs w:val="24"/>
        </w:rPr>
        <w:t>se families</w:t>
      </w:r>
      <w:r w:rsidRPr="003E58F2">
        <w:rPr>
          <w:rFonts w:ascii="Times New Roman" w:hAnsi="Times New Roman"/>
          <w:sz w:val="24"/>
          <w:szCs w:val="24"/>
        </w:rPr>
        <w:t xml:space="preserve"> lived in close proximity of each other.  </w:t>
      </w:r>
      <w:r>
        <w:rPr>
          <w:rFonts w:ascii="Times New Roman" w:hAnsi="Times New Roman"/>
          <w:sz w:val="24"/>
          <w:szCs w:val="24"/>
        </w:rPr>
        <w:t xml:space="preserve">Almost all of these folks were straw plaiters and possibly they </w:t>
      </w:r>
      <w:r w:rsidRPr="003E58F2">
        <w:rPr>
          <w:rFonts w:ascii="Times New Roman" w:hAnsi="Times New Roman"/>
          <w:sz w:val="24"/>
          <w:szCs w:val="24"/>
        </w:rPr>
        <w:t>all worked in the same neighborhood shop.  We are just happy they were influenced by the missionaries and the Holy Ghost and joined the Church when they did.</w:t>
      </w:r>
    </w:p>
    <w:p w:rsidR="00202C2F" w:rsidRPr="003E58F2" w:rsidRDefault="00202C2F" w:rsidP="00202C2F">
      <w:pPr>
        <w:spacing w:line="360" w:lineRule="auto"/>
        <w:jc w:val="both"/>
        <w:rPr>
          <w:rFonts w:ascii="Times New Roman" w:hAnsi="Times New Roman"/>
          <w:sz w:val="24"/>
          <w:szCs w:val="24"/>
        </w:rPr>
      </w:pPr>
      <w:r w:rsidRPr="003E58F2">
        <w:rPr>
          <w:rFonts w:ascii="Times New Roman" w:hAnsi="Times New Roman"/>
          <w:sz w:val="24"/>
          <w:szCs w:val="24"/>
        </w:rPr>
        <w:t xml:space="preserve">The Church had encouraged their converts to immigrate to America and strengthen the main body of the Church in Utah.  </w:t>
      </w:r>
      <w:r>
        <w:rPr>
          <w:rFonts w:ascii="Times New Roman" w:hAnsi="Times New Roman"/>
          <w:sz w:val="24"/>
          <w:szCs w:val="24"/>
        </w:rPr>
        <w:t xml:space="preserve">The vast majority of those that joined the LDS faith were considered poor.  Many had no jobs and few prospects.  Likely, none of these converts own land in England.  So, while Eaton Bray and other parts of England may have been beautiful our family members had little or no opportunity to own property or improve their situation in life.  </w:t>
      </w:r>
      <w:r w:rsidRPr="003E58F2">
        <w:rPr>
          <w:rFonts w:ascii="Times New Roman" w:hAnsi="Times New Roman"/>
          <w:sz w:val="24"/>
          <w:szCs w:val="24"/>
        </w:rPr>
        <w:t>From 1847 to 1869 more than 32,000 British and Irish converts left their homeland for a new life in pioneer America.  Thomas X. and Margaret Gurney Smith, their daughter Lucy (born 1853), Catherine’s father, William Wootton and her brothers Frederick (born 1844) and Charles (born 1847) and brother, Jessie Milton (born 1830) and his wife, Margaret Gates (born 1836) all left Eaton Bray to be with the Saints in Utah.  Catherine’s mother, Deborah, died in Eaton Bray in 1857 and the young age of 50.</w:t>
      </w:r>
      <w:r w:rsidRPr="003E58F2">
        <w:rPr>
          <w:rFonts w:ascii="Times New Roman" w:hAnsi="Times New Roman"/>
          <w:color w:val="FF0000"/>
          <w:sz w:val="24"/>
          <w:szCs w:val="24"/>
        </w:rPr>
        <w:t xml:space="preserve"> </w:t>
      </w:r>
    </w:p>
    <w:p w:rsidR="00202C2F" w:rsidRPr="003E58F2" w:rsidRDefault="00202C2F" w:rsidP="00202C2F">
      <w:pPr>
        <w:spacing w:line="360" w:lineRule="auto"/>
        <w:jc w:val="both"/>
        <w:rPr>
          <w:rFonts w:ascii="Times New Roman" w:hAnsi="Times New Roman"/>
          <w:color w:val="2F393A"/>
          <w:sz w:val="24"/>
          <w:szCs w:val="24"/>
        </w:rPr>
      </w:pPr>
      <w:r w:rsidRPr="003E58F2">
        <w:rPr>
          <w:rFonts w:ascii="Times New Roman" w:hAnsi="Times New Roman"/>
          <w:sz w:val="24"/>
          <w:szCs w:val="24"/>
        </w:rPr>
        <w:t>George and Catherine left beautiful Eaton Bray, family, and two children in graves to come to America.  Catherine and George had two additional children while still in Eaton Bray.  Their third child, Maria Elizabeth was born 18 September 1852 but she lived only a few days.  Her death is recorded as 01 October 1852.  Their fourth child, and first son, Marlon Lehi, was born 08 March 1854 but he died the same day.</w:t>
      </w:r>
      <w:r>
        <w:rPr>
          <w:rFonts w:ascii="Times New Roman" w:hAnsi="Times New Roman"/>
          <w:sz w:val="24"/>
          <w:szCs w:val="24"/>
        </w:rPr>
        <w:t xml:space="preserve"> </w:t>
      </w:r>
      <w:r w:rsidRPr="003E58F2">
        <w:rPr>
          <w:rFonts w:ascii="Times New Roman" w:hAnsi="Times New Roman"/>
          <w:sz w:val="24"/>
          <w:szCs w:val="24"/>
        </w:rPr>
        <w:t xml:space="preserve">On 24 April 1954 George W. 30, Catherine 25, and their daughters, </w:t>
      </w:r>
      <w:r>
        <w:rPr>
          <w:rFonts w:ascii="Times New Roman" w:hAnsi="Times New Roman"/>
          <w:sz w:val="24"/>
          <w:szCs w:val="24"/>
        </w:rPr>
        <w:t>Sabrina</w:t>
      </w:r>
      <w:r w:rsidRPr="003E58F2">
        <w:rPr>
          <w:rFonts w:ascii="Times New Roman" w:hAnsi="Times New Roman"/>
          <w:sz w:val="24"/>
          <w:szCs w:val="24"/>
        </w:rPr>
        <w:t xml:space="preserve"> 6, and Jane 5 sailed from Liverpool, England for America aboard a large three deck vessel, </w:t>
      </w:r>
      <w:r w:rsidRPr="003E58F2">
        <w:rPr>
          <w:rFonts w:ascii="Times New Roman" w:hAnsi="Times New Roman"/>
          <w:sz w:val="24"/>
          <w:szCs w:val="24"/>
        </w:rPr>
        <w:lastRenderedPageBreak/>
        <w:t xml:space="preserve">the Clara Wheeler.  This was not a “regular organized company of Saints” and as such there were only 29 Mormon passengers on board.  It was the practice of the Church to get a large company of converts together and then charter an entire ship.  As evidence, the next time the Clara Wheeler set sail for America in November of that same year it was an “organized” voyage and there were 422 Mormons on board.  Perhaps our Smiths felt they had waited long enough to start their new life in America.  My personal opinion of George </w:t>
      </w:r>
      <w:r w:rsidRPr="00801416">
        <w:rPr>
          <w:rFonts w:ascii="Times New Roman" w:hAnsi="Times New Roman"/>
          <w:sz w:val="24"/>
          <w:szCs w:val="24"/>
        </w:rPr>
        <w:t>W. is this; I think he was a very thoughtful, cautious, and conservative man.  He did not borrow money from the Perpetual Immigration Fund as m</w:t>
      </w:r>
      <w:r>
        <w:rPr>
          <w:rFonts w:ascii="Times New Roman" w:hAnsi="Times New Roman"/>
          <w:sz w:val="24"/>
          <w:szCs w:val="24"/>
        </w:rPr>
        <w:t>any</w:t>
      </w:r>
      <w:r w:rsidRPr="00801416">
        <w:rPr>
          <w:rFonts w:ascii="Times New Roman" w:hAnsi="Times New Roman"/>
          <w:sz w:val="24"/>
          <w:szCs w:val="24"/>
        </w:rPr>
        <w:t xml:space="preserve"> converts did, including his brother, Thomas X.</w:t>
      </w:r>
      <w:r w:rsidRPr="00EA6057">
        <w:rPr>
          <w:rFonts w:ascii="Times New Roman" w:hAnsi="Times New Roman"/>
          <w:sz w:val="24"/>
          <w:szCs w:val="24"/>
        </w:rPr>
        <w:t xml:space="preserve">  “Of all the grand designs devised by President Young and others to aid the immigration, perhaps the most effective and best known was the Perpetual Emigrating Fund (PEF). This revolving fund helped more than 100,000 Saints migrate to Zion during its 38-year history, from 1849 to 1887. Of this number, some 40,000 to 50,000 received financial assistance from the PEF.”</w:t>
      </w:r>
      <w:r>
        <w:rPr>
          <w:rFonts w:ascii="Times New Roman" w:hAnsi="Times New Roman"/>
          <w:color w:val="2F393A"/>
          <w:sz w:val="24"/>
          <w:szCs w:val="24"/>
        </w:rPr>
        <w:t xml:space="preserve"> </w:t>
      </w:r>
      <w:r w:rsidRPr="00EA6057">
        <w:rPr>
          <w:rFonts w:ascii="Times New Roman" w:hAnsi="Times New Roman"/>
          <w:b/>
          <w:sz w:val="18"/>
          <w:szCs w:val="18"/>
        </w:rPr>
        <w:t>1</w:t>
      </w:r>
    </w:p>
    <w:p w:rsidR="00202C2F" w:rsidRDefault="00202C2F" w:rsidP="00202C2F">
      <w:pPr>
        <w:spacing w:line="360" w:lineRule="auto"/>
        <w:jc w:val="both"/>
        <w:rPr>
          <w:rFonts w:ascii="Times New Roman" w:hAnsi="Times New Roman"/>
          <w:sz w:val="32"/>
          <w:szCs w:val="32"/>
          <w:vertAlign w:val="superscript"/>
        </w:rPr>
      </w:pPr>
      <w:r w:rsidRPr="00801416">
        <w:rPr>
          <w:rFonts w:ascii="Times New Roman" w:hAnsi="Times New Roman"/>
          <w:sz w:val="32"/>
          <w:szCs w:val="32"/>
          <w:vertAlign w:val="superscript"/>
        </w:rPr>
        <w:t xml:space="preserve">Below is a partial view of </w:t>
      </w:r>
      <w:r>
        <w:rPr>
          <w:rFonts w:ascii="Times New Roman" w:hAnsi="Times New Roman"/>
          <w:sz w:val="32"/>
          <w:szCs w:val="32"/>
          <w:vertAlign w:val="superscript"/>
        </w:rPr>
        <w:t xml:space="preserve">a </w:t>
      </w:r>
      <w:r w:rsidRPr="00801416">
        <w:rPr>
          <w:rFonts w:ascii="Times New Roman" w:hAnsi="Times New Roman"/>
          <w:sz w:val="32"/>
          <w:szCs w:val="32"/>
          <w:vertAlign w:val="superscript"/>
        </w:rPr>
        <w:t xml:space="preserve">page from the Passenger List from the Clara Wheeler’s voyage </w:t>
      </w:r>
      <w:r>
        <w:rPr>
          <w:rFonts w:ascii="Times New Roman" w:hAnsi="Times New Roman"/>
          <w:sz w:val="32"/>
          <w:szCs w:val="32"/>
          <w:vertAlign w:val="superscript"/>
        </w:rPr>
        <w:t xml:space="preserve">leaving  </w:t>
      </w:r>
      <w:r w:rsidRPr="00801416">
        <w:rPr>
          <w:rFonts w:ascii="Times New Roman" w:hAnsi="Times New Roman"/>
          <w:sz w:val="32"/>
          <w:szCs w:val="32"/>
          <w:vertAlign w:val="superscript"/>
        </w:rPr>
        <w:t xml:space="preserve">from Liverpool, England </w:t>
      </w:r>
      <w:r>
        <w:rPr>
          <w:rFonts w:ascii="Times New Roman" w:hAnsi="Times New Roman"/>
          <w:sz w:val="32"/>
          <w:szCs w:val="32"/>
          <w:vertAlign w:val="superscript"/>
        </w:rPr>
        <w:t>on 24 April 1854 arriving in</w:t>
      </w:r>
      <w:r w:rsidRPr="00801416">
        <w:rPr>
          <w:rFonts w:ascii="Times New Roman" w:hAnsi="Times New Roman"/>
          <w:sz w:val="32"/>
          <w:szCs w:val="32"/>
          <w:vertAlign w:val="superscript"/>
        </w:rPr>
        <w:t xml:space="preserve"> New Orleans,</w:t>
      </w:r>
      <w:r>
        <w:rPr>
          <w:rFonts w:ascii="Times New Roman" w:hAnsi="Times New Roman"/>
          <w:sz w:val="32"/>
          <w:szCs w:val="32"/>
          <w:vertAlign w:val="superscript"/>
        </w:rPr>
        <w:t xml:space="preserve"> </w:t>
      </w:r>
      <w:r w:rsidRPr="00801416">
        <w:rPr>
          <w:rFonts w:ascii="Times New Roman" w:hAnsi="Times New Roman"/>
          <w:sz w:val="32"/>
          <w:szCs w:val="32"/>
          <w:vertAlign w:val="superscript"/>
        </w:rPr>
        <w:t xml:space="preserve">Louisiana, United States </w:t>
      </w:r>
      <w:r>
        <w:rPr>
          <w:rFonts w:ascii="Times New Roman" w:hAnsi="Times New Roman"/>
          <w:sz w:val="32"/>
          <w:szCs w:val="32"/>
          <w:vertAlign w:val="superscript"/>
        </w:rPr>
        <w:t xml:space="preserve">on 03 July 1854 </w:t>
      </w:r>
      <w:r w:rsidRPr="00801416">
        <w:rPr>
          <w:rFonts w:ascii="Times New Roman" w:hAnsi="Times New Roman"/>
          <w:sz w:val="32"/>
          <w:szCs w:val="32"/>
          <w:vertAlign w:val="superscript"/>
        </w:rPr>
        <w:t>that show George W. Smith, wife Catherine, and daughters, Sabrina and Jane.</w:t>
      </w:r>
      <w:r>
        <w:rPr>
          <w:rFonts w:ascii="Times New Roman" w:hAnsi="Times New Roman"/>
          <w:sz w:val="32"/>
          <w:szCs w:val="32"/>
          <w:vertAlign w:val="superscript"/>
        </w:rPr>
        <w:t xml:space="preserve">  George W. is listed as 30 years old and his occupation as Straw/Manuf.</w:t>
      </w:r>
    </w:p>
    <w:p w:rsidR="00202C2F" w:rsidRDefault="00202C2F" w:rsidP="00202C2F">
      <w:pPr>
        <w:spacing w:line="360" w:lineRule="auto"/>
        <w:jc w:val="both"/>
        <w:rPr>
          <w:rFonts w:ascii="Times New Roman" w:hAnsi="Times New Roman"/>
          <w:sz w:val="32"/>
          <w:szCs w:val="32"/>
          <w:vertAlign w:val="superscript"/>
        </w:rPr>
      </w:pPr>
    </w:p>
    <w:p w:rsidR="00202C2F" w:rsidRDefault="00202C2F" w:rsidP="00202C2F">
      <w:pPr>
        <w:spacing w:line="360" w:lineRule="auto"/>
        <w:jc w:val="both"/>
        <w:rPr>
          <w:rFonts w:ascii="Times New Roman" w:hAnsi="Times New Roman"/>
          <w:sz w:val="32"/>
          <w:szCs w:val="32"/>
          <w:vertAlign w:val="superscript"/>
        </w:rPr>
      </w:pPr>
      <w:r>
        <w:rPr>
          <w:rFonts w:ascii="Times New Roman" w:hAnsi="Times New Roman"/>
          <w:noProof/>
          <w:sz w:val="32"/>
          <w:szCs w:val="32"/>
          <w:vertAlign w:val="superscript"/>
        </w:rPr>
        <w:drawing>
          <wp:inline distT="0" distB="0" distL="0" distR="0" wp14:anchorId="1B7EA644" wp14:editId="64BD3121">
            <wp:extent cx="5486400" cy="537210"/>
            <wp:effectExtent l="1905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6" cstate="print"/>
                    <a:srcRect/>
                    <a:stretch>
                      <a:fillRect/>
                    </a:stretch>
                  </pic:blipFill>
                  <pic:spPr bwMode="auto">
                    <a:xfrm>
                      <a:off x="0" y="0"/>
                      <a:ext cx="5486400" cy="537210"/>
                    </a:xfrm>
                    <a:prstGeom prst="rect">
                      <a:avLst/>
                    </a:prstGeom>
                    <a:noFill/>
                    <a:ln w="9525">
                      <a:noFill/>
                      <a:miter lim="800000"/>
                      <a:headEnd/>
                      <a:tailEnd/>
                    </a:ln>
                  </pic:spPr>
                </pic:pic>
              </a:graphicData>
            </a:graphic>
          </wp:inline>
        </w:drawing>
      </w:r>
    </w:p>
    <w:p w:rsidR="00202C2F" w:rsidRDefault="00202C2F" w:rsidP="00202C2F">
      <w:pPr>
        <w:spacing w:line="360" w:lineRule="auto"/>
        <w:jc w:val="both"/>
        <w:rPr>
          <w:rFonts w:ascii="Times New Roman" w:hAnsi="Times New Roman"/>
          <w:sz w:val="24"/>
          <w:szCs w:val="24"/>
        </w:rPr>
      </w:pPr>
    </w:p>
    <w:p w:rsidR="00202C2F" w:rsidRDefault="00202C2F" w:rsidP="00202C2F">
      <w:pPr>
        <w:spacing w:line="360" w:lineRule="auto"/>
        <w:jc w:val="both"/>
        <w:rPr>
          <w:rFonts w:ascii="Times New Roman" w:hAnsi="Times New Roman"/>
          <w:sz w:val="24"/>
          <w:szCs w:val="24"/>
        </w:rPr>
      </w:pPr>
      <w:r w:rsidRPr="003E58F2">
        <w:rPr>
          <w:rFonts w:ascii="Times New Roman" w:hAnsi="Times New Roman"/>
          <w:sz w:val="24"/>
          <w:szCs w:val="24"/>
        </w:rPr>
        <w:t xml:space="preserve">As an aside, it took </w:t>
      </w:r>
      <w:r>
        <w:rPr>
          <w:rFonts w:ascii="Times New Roman" w:hAnsi="Times New Roman"/>
          <w:sz w:val="24"/>
          <w:szCs w:val="24"/>
        </w:rPr>
        <w:t xml:space="preserve">George’s brother, </w:t>
      </w:r>
      <w:r w:rsidRPr="003E58F2">
        <w:rPr>
          <w:rFonts w:ascii="Times New Roman" w:hAnsi="Times New Roman"/>
          <w:sz w:val="24"/>
          <w:szCs w:val="24"/>
        </w:rPr>
        <w:t xml:space="preserve">Thomas </w:t>
      </w:r>
      <w:r>
        <w:rPr>
          <w:rFonts w:ascii="Times New Roman" w:hAnsi="Times New Roman"/>
          <w:sz w:val="24"/>
          <w:szCs w:val="24"/>
        </w:rPr>
        <w:t xml:space="preserve">X, </w:t>
      </w:r>
      <w:r w:rsidRPr="003E58F2">
        <w:rPr>
          <w:rFonts w:ascii="Times New Roman" w:hAnsi="Times New Roman"/>
          <w:sz w:val="24"/>
          <w:szCs w:val="24"/>
        </w:rPr>
        <w:t xml:space="preserve">many years to </w:t>
      </w:r>
      <w:r>
        <w:rPr>
          <w:rFonts w:ascii="Times New Roman" w:hAnsi="Times New Roman"/>
          <w:sz w:val="24"/>
          <w:szCs w:val="24"/>
        </w:rPr>
        <w:t>gather enough cash money</w:t>
      </w:r>
      <w:r w:rsidRPr="003E58F2">
        <w:rPr>
          <w:rFonts w:ascii="Times New Roman" w:hAnsi="Times New Roman"/>
          <w:sz w:val="24"/>
          <w:szCs w:val="24"/>
        </w:rPr>
        <w:t xml:space="preserve"> to pay back the $57.00 he borrowed to get his family to America. George W. </w:t>
      </w:r>
      <w:r>
        <w:rPr>
          <w:rFonts w:ascii="Times New Roman" w:hAnsi="Times New Roman"/>
          <w:sz w:val="24"/>
          <w:szCs w:val="24"/>
        </w:rPr>
        <w:t xml:space="preserve">likely </w:t>
      </w:r>
      <w:r w:rsidRPr="003E58F2">
        <w:rPr>
          <w:rFonts w:ascii="Times New Roman" w:hAnsi="Times New Roman"/>
          <w:sz w:val="24"/>
          <w:szCs w:val="24"/>
        </w:rPr>
        <w:t xml:space="preserve">stayed in England until he could afford to buy passage to America for his family.  They were 70 days at sea and arrived in New Orleans 3 July 1954.  From New Orleans they would have traveled up the Mississippi River by riverboat.  In 1854 the Church had chosen Westport, Missouri for a departure point to the West.  All of the “regularly organized companies” would have gone to Westport during that year.  It is not clear in anything we can find where our Smiths went.  Because they were “on </w:t>
      </w:r>
      <w:r w:rsidRPr="003E58F2">
        <w:rPr>
          <w:rFonts w:ascii="Times New Roman" w:hAnsi="Times New Roman"/>
          <w:sz w:val="24"/>
          <w:szCs w:val="24"/>
        </w:rPr>
        <w:lastRenderedPageBreak/>
        <w:t>their own” they were most likely not prepared to continue on to Utah that season.  Again, they could have borrowed money from the Church but George apparently decided not to do that. It is likely they spend a year in Iowa or Missouri preparing themselves financially for the 1200 mile trek to the West.  It appears that they got themselves outfitted and made their way to Mormon Grove, Kansas in time to connect up with the Milo Andrus Company that left Mormon Grove, near Atchison, Kansas on August 4,</w:t>
      </w:r>
      <w:r w:rsidRPr="003E58F2">
        <w:rPr>
          <w:rFonts w:ascii="Times New Roman" w:hAnsi="Times New Roman"/>
          <w:sz w:val="24"/>
          <w:szCs w:val="24"/>
          <w:vertAlign w:val="superscript"/>
        </w:rPr>
        <w:t xml:space="preserve"> </w:t>
      </w:r>
      <w:r w:rsidRPr="003E58F2">
        <w:rPr>
          <w:rFonts w:ascii="Times New Roman" w:hAnsi="Times New Roman"/>
          <w:sz w:val="24"/>
          <w:szCs w:val="24"/>
        </w:rPr>
        <w:t xml:space="preserve">1855.  This was a company of 50 wagons and 461 individuals and it is quite well documented.  George W. and his family are clearly registered with this company. This was a late in the season departure and it is a miracle that only two deaths were reported during the journey to Utah although they lost several oxen and other animals along the way.  </w:t>
      </w:r>
    </w:p>
    <w:p w:rsidR="00481658" w:rsidRDefault="00481658" w:rsidP="00481658">
      <w:pPr>
        <w:spacing w:line="360" w:lineRule="auto"/>
        <w:jc w:val="both"/>
        <w:rPr>
          <w:rFonts w:ascii="Times New Roman" w:hAnsi="Times New Roman"/>
          <w:sz w:val="24"/>
          <w:szCs w:val="24"/>
        </w:rPr>
      </w:pPr>
      <w:r>
        <w:rPr>
          <w:rFonts w:ascii="Times New Roman" w:hAnsi="Times New Roman"/>
          <w:sz w:val="24"/>
          <w:szCs w:val="24"/>
        </w:rPr>
        <w:t>Below you will find a partial listing of the Milo Andrus Company that includes our Smiths and their new born daughter, Anne Merintha.</w:t>
      </w:r>
    </w:p>
    <w:p w:rsidR="00481658" w:rsidRDefault="00481658" w:rsidP="00202C2F">
      <w:pPr>
        <w:spacing w:line="360" w:lineRule="auto"/>
        <w:jc w:val="both"/>
        <w:rPr>
          <w:rFonts w:ascii="Times New Roman" w:hAnsi="Times New Roman"/>
          <w:sz w:val="24"/>
          <w:szCs w:val="24"/>
        </w:rPr>
      </w:pPr>
    </w:p>
    <w:p w:rsidR="00481658" w:rsidRPr="003E58F2" w:rsidRDefault="00481658" w:rsidP="00202C2F">
      <w:pPr>
        <w:spacing w:line="360" w:lineRule="auto"/>
        <w:jc w:val="both"/>
        <w:rPr>
          <w:rFonts w:ascii="Times New Roman" w:hAnsi="Times New Roman"/>
          <w:sz w:val="24"/>
          <w:szCs w:val="24"/>
        </w:rPr>
      </w:pPr>
    </w:p>
    <w:p w:rsidR="00481658" w:rsidRDefault="00481658" w:rsidP="00202C2F">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14:anchorId="4E23D902" wp14:editId="504913D7">
            <wp:extent cx="5486400" cy="3249930"/>
            <wp:effectExtent l="1905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57" cstate="print"/>
                    <a:srcRect/>
                    <a:stretch>
                      <a:fillRect/>
                    </a:stretch>
                  </pic:blipFill>
                  <pic:spPr bwMode="auto">
                    <a:xfrm>
                      <a:off x="0" y="0"/>
                      <a:ext cx="5486400" cy="3249930"/>
                    </a:xfrm>
                    <a:prstGeom prst="rect">
                      <a:avLst/>
                    </a:prstGeom>
                    <a:noFill/>
                    <a:ln w="9525">
                      <a:noFill/>
                      <a:miter lim="800000"/>
                      <a:headEnd/>
                      <a:tailEnd/>
                    </a:ln>
                  </pic:spPr>
                </pic:pic>
              </a:graphicData>
            </a:graphic>
          </wp:inline>
        </w:drawing>
      </w:r>
    </w:p>
    <w:p w:rsidR="00481658" w:rsidRDefault="00481658" w:rsidP="00202C2F">
      <w:pPr>
        <w:spacing w:line="360" w:lineRule="auto"/>
        <w:jc w:val="both"/>
        <w:rPr>
          <w:rFonts w:ascii="Times New Roman" w:hAnsi="Times New Roman"/>
          <w:sz w:val="24"/>
          <w:szCs w:val="24"/>
        </w:rPr>
      </w:pPr>
    </w:p>
    <w:p w:rsidR="00202C2F" w:rsidRDefault="00202C2F" w:rsidP="00202C2F">
      <w:pPr>
        <w:spacing w:line="360" w:lineRule="auto"/>
        <w:jc w:val="both"/>
        <w:rPr>
          <w:rFonts w:ascii="Times New Roman" w:hAnsi="Times New Roman"/>
          <w:sz w:val="24"/>
          <w:szCs w:val="24"/>
        </w:rPr>
      </w:pPr>
      <w:r w:rsidRPr="003E58F2">
        <w:rPr>
          <w:rFonts w:ascii="Times New Roman" w:hAnsi="Times New Roman"/>
          <w:sz w:val="24"/>
          <w:szCs w:val="24"/>
        </w:rPr>
        <w:t xml:space="preserve">Adding to the difficulty of the 1200 mile, late in the season journey, Catherine was seven months pregnant when they left Kansas and she gave birth to her fifth child, Anne Merintha, on </w:t>
      </w:r>
      <w:r>
        <w:rPr>
          <w:rFonts w:ascii="Times New Roman" w:hAnsi="Times New Roman"/>
          <w:sz w:val="24"/>
          <w:szCs w:val="24"/>
        </w:rPr>
        <w:t xml:space="preserve">28 </w:t>
      </w:r>
      <w:r>
        <w:rPr>
          <w:rFonts w:ascii="Times New Roman" w:hAnsi="Times New Roman"/>
          <w:sz w:val="24"/>
          <w:szCs w:val="24"/>
        </w:rPr>
        <w:lastRenderedPageBreak/>
        <w:t>S</w:t>
      </w:r>
      <w:r w:rsidRPr="003E58F2">
        <w:rPr>
          <w:rFonts w:ascii="Times New Roman" w:hAnsi="Times New Roman"/>
          <w:sz w:val="24"/>
          <w:szCs w:val="24"/>
        </w:rPr>
        <w:t xml:space="preserve">eptember 1855 while on the trail.  Records indicate the Milo Andrus Company was at Devil’s Gate on that date.  They would be about another month getting to Utah and after encountering snow and cold weather the Company arrived in the Salt Lake Valley on </w:t>
      </w:r>
      <w:r>
        <w:rPr>
          <w:rFonts w:ascii="Times New Roman" w:hAnsi="Times New Roman"/>
          <w:sz w:val="24"/>
          <w:szCs w:val="24"/>
        </w:rPr>
        <w:t xml:space="preserve">24 </w:t>
      </w:r>
      <w:r w:rsidRPr="003E58F2">
        <w:rPr>
          <w:rFonts w:ascii="Times New Roman" w:hAnsi="Times New Roman"/>
          <w:sz w:val="24"/>
          <w:szCs w:val="24"/>
        </w:rPr>
        <w:t>October 1855.</w:t>
      </w:r>
      <w:r>
        <w:rPr>
          <w:rFonts w:ascii="Times New Roman" w:hAnsi="Times New Roman"/>
          <w:sz w:val="24"/>
          <w:szCs w:val="24"/>
        </w:rPr>
        <w:t xml:space="preserve">  </w:t>
      </w:r>
    </w:p>
    <w:p w:rsidR="00202C2F" w:rsidRDefault="00202C2F" w:rsidP="00C97B70">
      <w:pPr>
        <w:rPr>
          <w:sz w:val="24"/>
          <w:szCs w:val="24"/>
        </w:rPr>
      </w:pPr>
    </w:p>
    <w:p w:rsidR="00202C2F" w:rsidRDefault="00202C2F"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3613DD" w:rsidRDefault="003613DD" w:rsidP="00C97B70">
      <w:pPr>
        <w:rPr>
          <w:sz w:val="24"/>
          <w:szCs w:val="24"/>
        </w:rPr>
      </w:pPr>
    </w:p>
    <w:p w:rsidR="00EE661C" w:rsidRPr="005A0D52" w:rsidRDefault="00EE661C" w:rsidP="00481658">
      <w:pPr>
        <w:jc w:val="center"/>
        <w:rPr>
          <w:b/>
          <w:sz w:val="52"/>
          <w:szCs w:val="52"/>
        </w:rPr>
      </w:pPr>
      <w:bookmarkStart w:id="0" w:name="_GoBack"/>
      <w:bookmarkEnd w:id="0"/>
      <w:r w:rsidRPr="005A0D52">
        <w:rPr>
          <w:b/>
          <w:sz w:val="52"/>
          <w:szCs w:val="52"/>
        </w:rPr>
        <w:lastRenderedPageBreak/>
        <w:t>Appendix 2</w:t>
      </w:r>
    </w:p>
    <w:p w:rsidR="00481658" w:rsidRPr="00481658" w:rsidRDefault="00481658" w:rsidP="00481658">
      <w:pPr>
        <w:jc w:val="center"/>
        <w:rPr>
          <w:b/>
          <w:sz w:val="32"/>
          <w:szCs w:val="32"/>
        </w:rPr>
      </w:pPr>
    </w:p>
    <w:p w:rsidR="00EE661C" w:rsidRPr="005A0D52" w:rsidRDefault="00F00FFC" w:rsidP="00EE661C">
      <w:pPr>
        <w:jc w:val="center"/>
        <w:rPr>
          <w:b/>
          <w:sz w:val="36"/>
          <w:szCs w:val="36"/>
        </w:rPr>
      </w:pPr>
      <w:r>
        <w:rPr>
          <w:b/>
          <w:sz w:val="36"/>
          <w:szCs w:val="36"/>
        </w:rPr>
        <w:t>What did things cost in Farmington,</w:t>
      </w:r>
      <w:r w:rsidR="00EE661C" w:rsidRPr="005A0D52">
        <w:rPr>
          <w:b/>
          <w:sz w:val="36"/>
          <w:szCs w:val="36"/>
        </w:rPr>
        <w:t xml:space="preserve"> Utah in 1869</w:t>
      </w:r>
    </w:p>
    <w:p w:rsidR="00EE661C" w:rsidRPr="00EE661C" w:rsidRDefault="00EE661C" w:rsidP="00EE661C">
      <w:pPr>
        <w:jc w:val="center"/>
      </w:pPr>
    </w:p>
    <w:tbl>
      <w:tblPr>
        <w:tblStyle w:val="TableGrid"/>
        <w:tblW w:w="0" w:type="auto"/>
        <w:tblCellMar>
          <w:left w:w="115" w:type="dxa"/>
          <w:right w:w="115" w:type="dxa"/>
        </w:tblCellMar>
        <w:tblLook w:val="04A0" w:firstRow="1" w:lastRow="0" w:firstColumn="1" w:lastColumn="0" w:noHBand="0" w:noVBand="1"/>
      </w:tblPr>
      <w:tblGrid>
        <w:gridCol w:w="4675"/>
        <w:gridCol w:w="4675"/>
      </w:tblGrid>
      <w:tr w:rsidR="00EE661C" w:rsidRPr="00EE661C" w:rsidTr="004C0E4C">
        <w:tc>
          <w:tcPr>
            <w:tcW w:w="4675" w:type="dxa"/>
            <w:tcBorders>
              <w:bottom w:val="single" w:sz="4" w:space="0" w:color="auto"/>
            </w:tcBorders>
          </w:tcPr>
          <w:p w:rsidR="00EE661C" w:rsidRPr="00EE661C" w:rsidRDefault="00EE661C" w:rsidP="00EE661C">
            <w:pPr>
              <w:jc w:val="center"/>
              <w:rPr>
                <w:b/>
                <w:sz w:val="28"/>
                <w:szCs w:val="28"/>
              </w:rPr>
            </w:pPr>
            <w:r w:rsidRPr="00EE661C">
              <w:rPr>
                <w:b/>
                <w:sz w:val="28"/>
                <w:szCs w:val="28"/>
              </w:rPr>
              <w:t>Item</w:t>
            </w:r>
          </w:p>
        </w:tc>
        <w:tc>
          <w:tcPr>
            <w:tcW w:w="4675" w:type="dxa"/>
            <w:tcBorders>
              <w:bottom w:val="single" w:sz="4" w:space="0" w:color="auto"/>
            </w:tcBorders>
          </w:tcPr>
          <w:p w:rsidR="00EE661C" w:rsidRPr="00EE661C" w:rsidRDefault="00EE661C" w:rsidP="00EE661C">
            <w:pPr>
              <w:jc w:val="center"/>
              <w:rPr>
                <w:b/>
                <w:sz w:val="28"/>
                <w:szCs w:val="28"/>
              </w:rPr>
            </w:pPr>
            <w:r w:rsidRPr="00EE661C">
              <w:rPr>
                <w:b/>
                <w:sz w:val="28"/>
                <w:szCs w:val="28"/>
              </w:rPr>
              <w:t>Cost</w:t>
            </w:r>
          </w:p>
        </w:tc>
      </w:tr>
      <w:tr w:rsidR="00EE661C" w:rsidRPr="00EE661C" w:rsidTr="004C0E4C">
        <w:tc>
          <w:tcPr>
            <w:tcW w:w="4675" w:type="dxa"/>
          </w:tcPr>
          <w:p w:rsidR="00EE661C" w:rsidRPr="00EE661C" w:rsidRDefault="00EE661C" w:rsidP="00EE661C">
            <w:r w:rsidRPr="00EE661C">
              <w:t>2 Panes of Glass</w:t>
            </w:r>
          </w:p>
        </w:tc>
        <w:tc>
          <w:tcPr>
            <w:tcW w:w="4675" w:type="dxa"/>
          </w:tcPr>
          <w:p w:rsidR="00EE661C" w:rsidRPr="00EE661C" w:rsidRDefault="00EE661C" w:rsidP="00EE661C">
            <w:r w:rsidRPr="00EE661C">
              <w:t>$0.20</w:t>
            </w:r>
          </w:p>
        </w:tc>
      </w:tr>
      <w:tr w:rsidR="00EE661C" w:rsidRPr="00EE661C" w:rsidTr="004C0E4C">
        <w:tc>
          <w:tcPr>
            <w:tcW w:w="4675" w:type="dxa"/>
          </w:tcPr>
          <w:p w:rsidR="00EE661C" w:rsidRPr="00EE661C" w:rsidRDefault="00EE661C" w:rsidP="00EE661C">
            <w:r w:rsidRPr="00EE661C">
              <w:t>Shoe a horse</w:t>
            </w:r>
          </w:p>
        </w:tc>
        <w:tc>
          <w:tcPr>
            <w:tcW w:w="4675" w:type="dxa"/>
          </w:tcPr>
          <w:p w:rsidR="00EE661C" w:rsidRPr="00EE661C" w:rsidRDefault="00EE661C" w:rsidP="00EE661C">
            <w:r w:rsidRPr="00EE661C">
              <w:t>$0.50</w:t>
            </w:r>
          </w:p>
        </w:tc>
      </w:tr>
      <w:tr w:rsidR="00EE661C" w:rsidRPr="00EE661C" w:rsidTr="004C0E4C">
        <w:tc>
          <w:tcPr>
            <w:tcW w:w="4675" w:type="dxa"/>
          </w:tcPr>
          <w:p w:rsidR="00EE661C" w:rsidRPr="00EE661C" w:rsidRDefault="00EE661C" w:rsidP="00EE661C">
            <w:r w:rsidRPr="00EE661C">
              <w:t>Wash Board</w:t>
            </w:r>
          </w:p>
        </w:tc>
        <w:tc>
          <w:tcPr>
            <w:tcW w:w="4675" w:type="dxa"/>
          </w:tcPr>
          <w:p w:rsidR="00EE661C" w:rsidRPr="00EE661C" w:rsidRDefault="00EE661C" w:rsidP="00EE661C">
            <w:r w:rsidRPr="00EE661C">
              <w:t>$0.50</w:t>
            </w:r>
          </w:p>
        </w:tc>
      </w:tr>
      <w:tr w:rsidR="00EE661C" w:rsidRPr="00EE661C" w:rsidTr="004C0E4C">
        <w:tc>
          <w:tcPr>
            <w:tcW w:w="4675" w:type="dxa"/>
          </w:tcPr>
          <w:p w:rsidR="00EE661C" w:rsidRPr="00EE661C" w:rsidRDefault="00EE661C" w:rsidP="00EE661C">
            <w:r w:rsidRPr="00EE661C">
              <w:t>1 pair of overalls</w:t>
            </w:r>
          </w:p>
        </w:tc>
        <w:tc>
          <w:tcPr>
            <w:tcW w:w="4675" w:type="dxa"/>
          </w:tcPr>
          <w:p w:rsidR="00EE661C" w:rsidRPr="00EE661C" w:rsidRDefault="00EE661C" w:rsidP="00EE661C">
            <w:r w:rsidRPr="00EE661C">
              <w:t>$1.00</w:t>
            </w:r>
          </w:p>
        </w:tc>
      </w:tr>
      <w:tr w:rsidR="00EE661C" w:rsidRPr="00EE661C" w:rsidTr="004C0E4C">
        <w:tc>
          <w:tcPr>
            <w:tcW w:w="4675" w:type="dxa"/>
          </w:tcPr>
          <w:p w:rsidR="00EE661C" w:rsidRPr="00EE661C" w:rsidRDefault="00EE661C" w:rsidP="00EE661C">
            <w:r w:rsidRPr="00EE661C">
              <w:t>2 Cakes</w:t>
            </w:r>
          </w:p>
        </w:tc>
        <w:tc>
          <w:tcPr>
            <w:tcW w:w="4675" w:type="dxa"/>
          </w:tcPr>
          <w:p w:rsidR="00EE661C" w:rsidRPr="00EE661C" w:rsidRDefault="00EE661C" w:rsidP="00EE661C">
            <w:r w:rsidRPr="00EE661C">
              <w:t>$1.00</w:t>
            </w:r>
          </w:p>
        </w:tc>
      </w:tr>
      <w:tr w:rsidR="00EE661C" w:rsidRPr="00EE661C" w:rsidTr="004C0E4C">
        <w:tc>
          <w:tcPr>
            <w:tcW w:w="4675" w:type="dxa"/>
          </w:tcPr>
          <w:p w:rsidR="00EE661C" w:rsidRPr="00EE661C" w:rsidRDefault="00EE661C" w:rsidP="00EE661C">
            <w:r w:rsidRPr="00EE661C">
              <w:t>Bottle of Hair Restorative</w:t>
            </w:r>
          </w:p>
        </w:tc>
        <w:tc>
          <w:tcPr>
            <w:tcW w:w="4675" w:type="dxa"/>
          </w:tcPr>
          <w:p w:rsidR="00EE661C" w:rsidRPr="00EE661C" w:rsidRDefault="00EE661C" w:rsidP="00EE661C">
            <w:r w:rsidRPr="00EE661C">
              <w:t>$1.00</w:t>
            </w:r>
          </w:p>
        </w:tc>
      </w:tr>
      <w:tr w:rsidR="00EE661C" w:rsidRPr="00EE661C" w:rsidTr="004C0E4C">
        <w:tc>
          <w:tcPr>
            <w:tcW w:w="4675" w:type="dxa"/>
          </w:tcPr>
          <w:p w:rsidR="00EE661C" w:rsidRPr="00EE661C" w:rsidRDefault="00EE661C" w:rsidP="00EE661C">
            <w:r w:rsidRPr="00EE661C">
              <w:t>Wash Tub</w:t>
            </w:r>
          </w:p>
        </w:tc>
        <w:tc>
          <w:tcPr>
            <w:tcW w:w="4675" w:type="dxa"/>
          </w:tcPr>
          <w:p w:rsidR="00EE661C" w:rsidRPr="00EE661C" w:rsidRDefault="00EE661C" w:rsidP="00EE661C">
            <w:r w:rsidRPr="00EE661C">
              <w:t>$1.40</w:t>
            </w:r>
          </w:p>
        </w:tc>
      </w:tr>
      <w:tr w:rsidR="00EE661C" w:rsidRPr="00EE661C" w:rsidTr="004C0E4C">
        <w:tc>
          <w:tcPr>
            <w:tcW w:w="4675" w:type="dxa"/>
          </w:tcPr>
          <w:p w:rsidR="00EE661C" w:rsidRPr="00EE661C" w:rsidRDefault="00EE661C" w:rsidP="00EE661C">
            <w:r w:rsidRPr="00EE661C">
              <w:t>Fifth Reader</w:t>
            </w:r>
          </w:p>
        </w:tc>
        <w:tc>
          <w:tcPr>
            <w:tcW w:w="4675" w:type="dxa"/>
          </w:tcPr>
          <w:p w:rsidR="00EE661C" w:rsidRPr="00EE661C" w:rsidRDefault="00EE661C" w:rsidP="00EE661C">
            <w:r w:rsidRPr="00EE661C">
              <w:t>$1.50</w:t>
            </w:r>
          </w:p>
        </w:tc>
      </w:tr>
      <w:tr w:rsidR="00EE661C" w:rsidRPr="00EE661C" w:rsidTr="004C0E4C">
        <w:tc>
          <w:tcPr>
            <w:tcW w:w="4675" w:type="dxa"/>
          </w:tcPr>
          <w:p w:rsidR="00EE661C" w:rsidRPr="00EE661C" w:rsidRDefault="00EE661C" w:rsidP="00EE661C">
            <w:r w:rsidRPr="00EE661C">
              <w:t>Garden Rake and Hoe</w:t>
            </w:r>
          </w:p>
        </w:tc>
        <w:tc>
          <w:tcPr>
            <w:tcW w:w="4675" w:type="dxa"/>
          </w:tcPr>
          <w:p w:rsidR="00EE661C" w:rsidRPr="00EE661C" w:rsidRDefault="00EE661C" w:rsidP="00EE661C">
            <w:r w:rsidRPr="00EE661C">
              <w:t>$1.90</w:t>
            </w:r>
          </w:p>
        </w:tc>
      </w:tr>
      <w:tr w:rsidR="00EE661C" w:rsidRPr="00EE661C" w:rsidTr="004C0E4C">
        <w:tc>
          <w:tcPr>
            <w:tcW w:w="4675" w:type="dxa"/>
          </w:tcPr>
          <w:p w:rsidR="00EE661C" w:rsidRPr="00EE661C" w:rsidRDefault="00EE661C" w:rsidP="00EE661C">
            <w:r w:rsidRPr="00EE661C">
              <w:t>2 Pairs of shoes and a bottle of hair oil</w:t>
            </w:r>
          </w:p>
        </w:tc>
        <w:tc>
          <w:tcPr>
            <w:tcW w:w="4675" w:type="dxa"/>
          </w:tcPr>
          <w:p w:rsidR="00EE661C" w:rsidRPr="00EE661C" w:rsidRDefault="00EE661C" w:rsidP="00EE661C">
            <w:r w:rsidRPr="00EE661C">
              <w:t>$2.00</w:t>
            </w:r>
          </w:p>
        </w:tc>
      </w:tr>
      <w:tr w:rsidR="00EE661C" w:rsidRPr="00EE661C" w:rsidTr="004C0E4C">
        <w:tc>
          <w:tcPr>
            <w:tcW w:w="4675" w:type="dxa"/>
          </w:tcPr>
          <w:p w:rsidR="00EE661C" w:rsidRPr="00EE661C" w:rsidRDefault="00EE661C" w:rsidP="00EE661C">
            <w:r w:rsidRPr="00EE661C">
              <w:t>Legal Advise</w:t>
            </w:r>
          </w:p>
        </w:tc>
        <w:tc>
          <w:tcPr>
            <w:tcW w:w="4675" w:type="dxa"/>
          </w:tcPr>
          <w:p w:rsidR="00EE661C" w:rsidRPr="00EE661C" w:rsidRDefault="00EE661C" w:rsidP="00EE661C">
            <w:r w:rsidRPr="00EE661C">
              <w:t>$2.00</w:t>
            </w:r>
          </w:p>
        </w:tc>
      </w:tr>
      <w:tr w:rsidR="00EE661C" w:rsidRPr="00EE661C" w:rsidTr="004C0E4C">
        <w:tc>
          <w:tcPr>
            <w:tcW w:w="4675" w:type="dxa"/>
          </w:tcPr>
          <w:p w:rsidR="00EE661C" w:rsidRPr="00EE661C" w:rsidRDefault="00EE661C" w:rsidP="00EE661C">
            <w:r w:rsidRPr="00EE661C">
              <w:t>1 Calf</w:t>
            </w:r>
          </w:p>
        </w:tc>
        <w:tc>
          <w:tcPr>
            <w:tcW w:w="4675" w:type="dxa"/>
          </w:tcPr>
          <w:p w:rsidR="00EE661C" w:rsidRPr="00EE661C" w:rsidRDefault="00EE661C" w:rsidP="00EE661C">
            <w:r w:rsidRPr="00EE661C">
              <w:t>$3.00</w:t>
            </w:r>
          </w:p>
        </w:tc>
      </w:tr>
      <w:tr w:rsidR="00EE661C" w:rsidRPr="00EE661C" w:rsidTr="004C0E4C">
        <w:tc>
          <w:tcPr>
            <w:tcW w:w="4675" w:type="dxa"/>
          </w:tcPr>
          <w:p w:rsidR="00EE661C" w:rsidRPr="00EE661C" w:rsidRDefault="00EE661C" w:rsidP="00EE661C">
            <w:r w:rsidRPr="00EE661C">
              <w:t>100 Pounds of Flour</w:t>
            </w:r>
          </w:p>
        </w:tc>
        <w:tc>
          <w:tcPr>
            <w:tcW w:w="4675" w:type="dxa"/>
          </w:tcPr>
          <w:p w:rsidR="00EE661C" w:rsidRPr="00EE661C" w:rsidRDefault="00EE661C" w:rsidP="00EE661C">
            <w:r w:rsidRPr="00EE661C">
              <w:t>$4.50</w:t>
            </w:r>
          </w:p>
        </w:tc>
      </w:tr>
      <w:tr w:rsidR="00EE661C" w:rsidRPr="00EE661C" w:rsidTr="004C0E4C">
        <w:tc>
          <w:tcPr>
            <w:tcW w:w="4675" w:type="dxa"/>
          </w:tcPr>
          <w:p w:rsidR="00EE661C" w:rsidRPr="00EE661C" w:rsidRDefault="00EE661C" w:rsidP="00EE661C">
            <w:r w:rsidRPr="00EE661C">
              <w:t>2 Whips</w:t>
            </w:r>
          </w:p>
        </w:tc>
        <w:tc>
          <w:tcPr>
            <w:tcW w:w="4675" w:type="dxa"/>
          </w:tcPr>
          <w:p w:rsidR="00EE661C" w:rsidRPr="00EE661C" w:rsidRDefault="00EE661C" w:rsidP="00EE661C">
            <w:r w:rsidRPr="00EE661C">
              <w:t>$5.25</w:t>
            </w:r>
          </w:p>
        </w:tc>
      </w:tr>
      <w:tr w:rsidR="00EE661C" w:rsidRPr="00EE661C" w:rsidTr="004C0E4C">
        <w:tc>
          <w:tcPr>
            <w:tcW w:w="4675" w:type="dxa"/>
          </w:tcPr>
          <w:p w:rsidR="00EE661C" w:rsidRPr="00EE661C" w:rsidRDefault="00EE661C" w:rsidP="00EE661C">
            <w:r w:rsidRPr="00EE661C">
              <w:t>1 pair of boots</w:t>
            </w:r>
          </w:p>
        </w:tc>
        <w:tc>
          <w:tcPr>
            <w:tcW w:w="4675" w:type="dxa"/>
          </w:tcPr>
          <w:p w:rsidR="00EE661C" w:rsidRPr="00EE661C" w:rsidRDefault="00EE661C" w:rsidP="00EE661C">
            <w:r w:rsidRPr="00EE661C">
              <w:t>$7.50</w:t>
            </w:r>
          </w:p>
        </w:tc>
      </w:tr>
      <w:tr w:rsidR="00EE661C" w:rsidRPr="00EE661C" w:rsidTr="004C0E4C">
        <w:tc>
          <w:tcPr>
            <w:tcW w:w="4675" w:type="dxa"/>
          </w:tcPr>
          <w:p w:rsidR="00EE661C" w:rsidRPr="00EE661C" w:rsidRDefault="00EE661C" w:rsidP="00EE661C">
            <w:r w:rsidRPr="00EE661C">
              <w:t>1 ton of Coal</w:t>
            </w:r>
          </w:p>
        </w:tc>
        <w:tc>
          <w:tcPr>
            <w:tcW w:w="4675" w:type="dxa"/>
          </w:tcPr>
          <w:p w:rsidR="00EE661C" w:rsidRPr="00EE661C" w:rsidRDefault="00EE661C" w:rsidP="00EE661C">
            <w:r w:rsidRPr="00EE661C">
              <w:t>$8.00</w:t>
            </w:r>
          </w:p>
        </w:tc>
      </w:tr>
      <w:tr w:rsidR="00EE661C" w:rsidRPr="00EE661C" w:rsidTr="004C0E4C">
        <w:tc>
          <w:tcPr>
            <w:tcW w:w="4675" w:type="dxa"/>
          </w:tcPr>
          <w:p w:rsidR="00EE661C" w:rsidRPr="00EE661C" w:rsidRDefault="00EE661C" w:rsidP="00EE661C">
            <w:r w:rsidRPr="00EE661C">
              <w:t>Subscription to the Deseret News Semi Weekly</w:t>
            </w:r>
          </w:p>
        </w:tc>
        <w:tc>
          <w:tcPr>
            <w:tcW w:w="4675" w:type="dxa"/>
          </w:tcPr>
          <w:p w:rsidR="00EE661C" w:rsidRPr="00EE661C" w:rsidRDefault="00EE661C" w:rsidP="00EE661C">
            <w:r w:rsidRPr="00EE661C">
              <w:t>$8.00</w:t>
            </w:r>
          </w:p>
        </w:tc>
      </w:tr>
      <w:tr w:rsidR="00EE661C" w:rsidRPr="00EE661C" w:rsidTr="004C0E4C">
        <w:tc>
          <w:tcPr>
            <w:tcW w:w="4675" w:type="dxa"/>
          </w:tcPr>
          <w:p w:rsidR="00EE661C" w:rsidRPr="00EE661C" w:rsidRDefault="00EE661C" w:rsidP="00EE661C">
            <w:r w:rsidRPr="00EE661C">
              <w:t>1 Hog</w:t>
            </w:r>
          </w:p>
        </w:tc>
        <w:tc>
          <w:tcPr>
            <w:tcW w:w="4675" w:type="dxa"/>
          </w:tcPr>
          <w:p w:rsidR="00EE661C" w:rsidRPr="00EE661C" w:rsidRDefault="00EE661C" w:rsidP="00EE661C">
            <w:r w:rsidRPr="00EE661C">
              <w:t>$10.00</w:t>
            </w:r>
          </w:p>
        </w:tc>
      </w:tr>
      <w:tr w:rsidR="00EE661C" w:rsidRPr="00EE661C" w:rsidTr="004C0E4C">
        <w:tc>
          <w:tcPr>
            <w:tcW w:w="4675" w:type="dxa"/>
          </w:tcPr>
          <w:p w:rsidR="00EE661C" w:rsidRPr="00EE661C" w:rsidRDefault="00EE661C" w:rsidP="00EE661C">
            <w:r w:rsidRPr="00EE661C">
              <w:t>1 Steer on the range</w:t>
            </w:r>
          </w:p>
        </w:tc>
        <w:tc>
          <w:tcPr>
            <w:tcW w:w="4675" w:type="dxa"/>
          </w:tcPr>
          <w:p w:rsidR="00EE661C" w:rsidRPr="00EE661C" w:rsidRDefault="00EE661C" w:rsidP="00EE661C">
            <w:r w:rsidRPr="00EE661C">
              <w:t>$10.00</w:t>
            </w:r>
          </w:p>
        </w:tc>
      </w:tr>
      <w:tr w:rsidR="00EE661C" w:rsidRPr="00EE661C" w:rsidTr="004C0E4C">
        <w:tc>
          <w:tcPr>
            <w:tcW w:w="4675" w:type="dxa"/>
          </w:tcPr>
          <w:p w:rsidR="00EE661C" w:rsidRPr="00EE661C" w:rsidRDefault="00EE661C" w:rsidP="00EE661C">
            <w:r w:rsidRPr="00EE661C">
              <w:t>Saddle</w:t>
            </w:r>
          </w:p>
        </w:tc>
        <w:tc>
          <w:tcPr>
            <w:tcW w:w="4675" w:type="dxa"/>
          </w:tcPr>
          <w:p w:rsidR="00EE661C" w:rsidRPr="00EE661C" w:rsidRDefault="00EE661C" w:rsidP="00EE661C">
            <w:r w:rsidRPr="00EE661C">
              <w:t>$14.25</w:t>
            </w:r>
          </w:p>
        </w:tc>
      </w:tr>
      <w:tr w:rsidR="00EE661C" w:rsidRPr="00EE661C" w:rsidTr="004C0E4C">
        <w:tc>
          <w:tcPr>
            <w:tcW w:w="4675" w:type="dxa"/>
          </w:tcPr>
          <w:p w:rsidR="00EE661C" w:rsidRPr="00EE661C" w:rsidRDefault="00EE661C" w:rsidP="00EE661C">
            <w:r w:rsidRPr="00EE661C">
              <w:t xml:space="preserve">40 Bushels of Potatoes </w:t>
            </w:r>
          </w:p>
        </w:tc>
        <w:tc>
          <w:tcPr>
            <w:tcW w:w="4675" w:type="dxa"/>
          </w:tcPr>
          <w:p w:rsidR="00EE661C" w:rsidRPr="00EE661C" w:rsidRDefault="00EE661C" w:rsidP="00EE661C">
            <w:r w:rsidRPr="00EE661C">
              <w:t>$24.00</w:t>
            </w:r>
          </w:p>
        </w:tc>
      </w:tr>
      <w:tr w:rsidR="00EE661C" w:rsidRPr="00EE661C" w:rsidTr="004C0E4C">
        <w:tc>
          <w:tcPr>
            <w:tcW w:w="4675" w:type="dxa"/>
          </w:tcPr>
          <w:p w:rsidR="00EE661C" w:rsidRPr="00EE661C" w:rsidRDefault="00EE661C" w:rsidP="00EE661C">
            <w:r w:rsidRPr="00EE661C">
              <w:t>1 Milk Cow</w:t>
            </w:r>
          </w:p>
        </w:tc>
        <w:tc>
          <w:tcPr>
            <w:tcW w:w="4675" w:type="dxa"/>
          </w:tcPr>
          <w:p w:rsidR="00EE661C" w:rsidRPr="00EE661C" w:rsidRDefault="00EE661C" w:rsidP="00EE661C">
            <w:r w:rsidRPr="00EE661C">
              <w:t>$25.00</w:t>
            </w:r>
          </w:p>
        </w:tc>
      </w:tr>
      <w:tr w:rsidR="00EE661C" w:rsidRPr="00EE661C" w:rsidTr="004C0E4C">
        <w:tc>
          <w:tcPr>
            <w:tcW w:w="4675" w:type="dxa"/>
          </w:tcPr>
          <w:p w:rsidR="00EE661C" w:rsidRPr="00EE661C" w:rsidRDefault="00EE661C" w:rsidP="00EE661C">
            <w:r w:rsidRPr="00EE661C">
              <w:t>1 horse</w:t>
            </w:r>
          </w:p>
        </w:tc>
        <w:tc>
          <w:tcPr>
            <w:tcW w:w="4675" w:type="dxa"/>
          </w:tcPr>
          <w:p w:rsidR="00EE661C" w:rsidRPr="00EE661C" w:rsidRDefault="00EE661C" w:rsidP="00EE661C">
            <w:r w:rsidRPr="00EE661C">
              <w:t>$25.00</w:t>
            </w:r>
          </w:p>
        </w:tc>
      </w:tr>
      <w:tr w:rsidR="00EE661C" w:rsidRPr="00EE661C" w:rsidTr="004C0E4C">
        <w:tc>
          <w:tcPr>
            <w:tcW w:w="4675" w:type="dxa"/>
          </w:tcPr>
          <w:p w:rsidR="00EE661C" w:rsidRPr="00EE661C" w:rsidRDefault="00EE661C" w:rsidP="00EE661C">
            <w:r w:rsidRPr="00EE661C">
              <w:t>600 pounds of beef</w:t>
            </w:r>
          </w:p>
        </w:tc>
        <w:tc>
          <w:tcPr>
            <w:tcW w:w="4675" w:type="dxa"/>
          </w:tcPr>
          <w:p w:rsidR="00EE661C" w:rsidRPr="00EE661C" w:rsidRDefault="00EE661C" w:rsidP="00EE661C">
            <w:r w:rsidRPr="00EE661C">
              <w:t>$48.00</w:t>
            </w:r>
          </w:p>
        </w:tc>
      </w:tr>
      <w:tr w:rsidR="00EE661C" w:rsidRPr="00EE661C" w:rsidTr="004C0E4C">
        <w:tc>
          <w:tcPr>
            <w:tcW w:w="4675" w:type="dxa"/>
          </w:tcPr>
          <w:p w:rsidR="00EE661C" w:rsidRPr="00EE661C" w:rsidRDefault="00EE661C" w:rsidP="00EE661C">
            <w:r w:rsidRPr="00EE661C">
              <w:t>1 Wagon</w:t>
            </w:r>
          </w:p>
        </w:tc>
        <w:tc>
          <w:tcPr>
            <w:tcW w:w="4675" w:type="dxa"/>
          </w:tcPr>
          <w:p w:rsidR="00EE661C" w:rsidRPr="00EE661C" w:rsidRDefault="00EE661C" w:rsidP="00EE661C">
            <w:r w:rsidRPr="00EE661C">
              <w:t>$60.00</w:t>
            </w:r>
          </w:p>
        </w:tc>
      </w:tr>
      <w:tr w:rsidR="00EE661C" w:rsidRPr="00EE661C" w:rsidTr="004C0E4C">
        <w:tc>
          <w:tcPr>
            <w:tcW w:w="4675" w:type="dxa"/>
          </w:tcPr>
          <w:p w:rsidR="00EE661C" w:rsidRPr="00EE661C" w:rsidRDefault="00EE661C" w:rsidP="00EE661C">
            <w:r w:rsidRPr="00EE661C">
              <w:t>1 Yoke of Oxen</w:t>
            </w:r>
          </w:p>
        </w:tc>
        <w:tc>
          <w:tcPr>
            <w:tcW w:w="4675" w:type="dxa"/>
          </w:tcPr>
          <w:p w:rsidR="00EE661C" w:rsidRPr="00EE661C" w:rsidRDefault="00EE661C" w:rsidP="00EE661C">
            <w:r w:rsidRPr="00EE661C">
              <w:t>$150.00</w:t>
            </w:r>
          </w:p>
        </w:tc>
      </w:tr>
      <w:tr w:rsidR="00EE661C" w:rsidRPr="00EE661C" w:rsidTr="004C0E4C">
        <w:tc>
          <w:tcPr>
            <w:tcW w:w="4675" w:type="dxa"/>
          </w:tcPr>
          <w:p w:rsidR="00EE661C" w:rsidRPr="00EE661C" w:rsidRDefault="00EE661C" w:rsidP="00EE661C">
            <w:r w:rsidRPr="00EE661C">
              <w:t>195 Acres of Morgan County farm land</w:t>
            </w:r>
          </w:p>
        </w:tc>
        <w:tc>
          <w:tcPr>
            <w:tcW w:w="4675" w:type="dxa"/>
          </w:tcPr>
          <w:p w:rsidR="00EE661C" w:rsidRPr="00EE661C" w:rsidRDefault="00EE661C" w:rsidP="00EE661C">
            <w:r w:rsidRPr="00EE661C">
              <w:t>$5000.00</w:t>
            </w:r>
          </w:p>
        </w:tc>
      </w:tr>
      <w:tr w:rsidR="00EE661C" w:rsidRPr="00EE661C" w:rsidTr="004C0E4C">
        <w:tc>
          <w:tcPr>
            <w:tcW w:w="4675" w:type="dxa"/>
          </w:tcPr>
          <w:p w:rsidR="00EE661C" w:rsidRPr="00EE661C" w:rsidRDefault="00EE661C" w:rsidP="00EE661C">
            <w:r w:rsidRPr="00EE661C">
              <w:t>5 Acres of Meadowland</w:t>
            </w:r>
          </w:p>
        </w:tc>
        <w:tc>
          <w:tcPr>
            <w:tcW w:w="4675" w:type="dxa"/>
          </w:tcPr>
          <w:p w:rsidR="00EE661C" w:rsidRPr="00EE661C" w:rsidRDefault="00EE661C" w:rsidP="00EE661C">
            <w:r w:rsidRPr="00EE661C">
              <w:t>$200.00</w:t>
            </w:r>
          </w:p>
        </w:tc>
      </w:tr>
      <w:tr w:rsidR="00EE661C" w:rsidRPr="00EE661C" w:rsidTr="004C0E4C">
        <w:tc>
          <w:tcPr>
            <w:tcW w:w="4675" w:type="dxa"/>
          </w:tcPr>
          <w:p w:rsidR="00EE661C" w:rsidRPr="00EE661C" w:rsidRDefault="00EE661C" w:rsidP="00EE661C">
            <w:r w:rsidRPr="00EE661C">
              <w:t>5 Acres of plow land</w:t>
            </w:r>
          </w:p>
        </w:tc>
        <w:tc>
          <w:tcPr>
            <w:tcW w:w="4675" w:type="dxa"/>
          </w:tcPr>
          <w:p w:rsidR="00EE661C" w:rsidRPr="00EE661C" w:rsidRDefault="00EE661C" w:rsidP="00EE661C">
            <w:r w:rsidRPr="00EE661C">
              <w:t>$250.00</w:t>
            </w:r>
          </w:p>
        </w:tc>
      </w:tr>
      <w:tr w:rsidR="00EE661C" w:rsidRPr="00EE661C" w:rsidTr="004C0E4C">
        <w:tc>
          <w:tcPr>
            <w:tcW w:w="4675" w:type="dxa"/>
          </w:tcPr>
          <w:p w:rsidR="00EE661C" w:rsidRPr="00EE661C" w:rsidRDefault="00EE661C" w:rsidP="00EE661C">
            <w:r w:rsidRPr="00EE661C">
              <w:t>23 Acre Farmington Farm</w:t>
            </w:r>
          </w:p>
        </w:tc>
        <w:tc>
          <w:tcPr>
            <w:tcW w:w="4675" w:type="dxa"/>
          </w:tcPr>
          <w:p w:rsidR="00EE661C" w:rsidRPr="00EE661C" w:rsidRDefault="00EE661C" w:rsidP="00EE661C">
            <w:r w:rsidRPr="00EE661C">
              <w:t>$2300.00</w:t>
            </w:r>
          </w:p>
        </w:tc>
      </w:tr>
    </w:tbl>
    <w:p w:rsidR="00EE661C" w:rsidRDefault="00EE661C" w:rsidP="00157967"/>
    <w:p w:rsidR="005A0D52" w:rsidRDefault="005A0D52" w:rsidP="00157967"/>
    <w:p w:rsidR="005A0D52" w:rsidRDefault="005A0D52" w:rsidP="00157967"/>
    <w:p w:rsidR="005A0D52" w:rsidRDefault="005A0D52" w:rsidP="00157967"/>
    <w:p w:rsidR="005A0D52" w:rsidRDefault="005A0D52" w:rsidP="005A0D52">
      <w:pPr>
        <w:jc w:val="center"/>
        <w:rPr>
          <w:b/>
          <w:sz w:val="52"/>
          <w:szCs w:val="52"/>
        </w:rPr>
      </w:pPr>
      <w:r w:rsidRPr="005A0D52">
        <w:rPr>
          <w:b/>
          <w:sz w:val="52"/>
          <w:szCs w:val="52"/>
        </w:rPr>
        <w:lastRenderedPageBreak/>
        <w:t xml:space="preserve">Appendix </w:t>
      </w:r>
      <w:r>
        <w:rPr>
          <w:b/>
          <w:sz w:val="52"/>
          <w:szCs w:val="52"/>
        </w:rPr>
        <w:t>3</w:t>
      </w:r>
    </w:p>
    <w:p w:rsidR="005A0D52" w:rsidRDefault="005A0D52" w:rsidP="005A0D52">
      <w:pPr>
        <w:jc w:val="center"/>
        <w:rPr>
          <w:b/>
          <w:sz w:val="52"/>
          <w:szCs w:val="52"/>
        </w:rPr>
      </w:pPr>
    </w:p>
    <w:p w:rsidR="005A0D52" w:rsidRDefault="005A0D52" w:rsidP="005A0D52">
      <w:pPr>
        <w:jc w:val="center"/>
        <w:rPr>
          <w:b/>
          <w:sz w:val="52"/>
          <w:szCs w:val="52"/>
        </w:rPr>
      </w:pPr>
      <w:r>
        <w:rPr>
          <w:b/>
          <w:sz w:val="52"/>
          <w:szCs w:val="52"/>
        </w:rPr>
        <w:t xml:space="preserve">What was </w:t>
      </w:r>
      <w:r w:rsidR="00F576F4">
        <w:rPr>
          <w:b/>
          <w:sz w:val="52"/>
          <w:szCs w:val="52"/>
        </w:rPr>
        <w:t>happening</w:t>
      </w:r>
      <w:r>
        <w:rPr>
          <w:b/>
          <w:sz w:val="52"/>
          <w:szCs w:val="52"/>
        </w:rPr>
        <w:t xml:space="preserve"> in the US between 1850 and 1870</w:t>
      </w:r>
      <w:r w:rsidR="00AC6EB1">
        <w:rPr>
          <w:b/>
          <w:sz w:val="52"/>
          <w:szCs w:val="52"/>
        </w:rPr>
        <w:t>?</w:t>
      </w:r>
    </w:p>
    <w:p w:rsidR="00F576F4" w:rsidRDefault="00F576F4" w:rsidP="00F576F4">
      <w:pPr>
        <w:rPr>
          <w:sz w:val="28"/>
          <w:szCs w:val="28"/>
        </w:rPr>
      </w:pPr>
      <w:r>
        <w:rPr>
          <w:sz w:val="28"/>
          <w:szCs w:val="28"/>
        </w:rPr>
        <w:t>1850</w:t>
      </w:r>
      <w:r>
        <w:rPr>
          <w:sz w:val="28"/>
          <w:szCs w:val="28"/>
        </w:rPr>
        <w:tab/>
      </w:r>
      <w:r>
        <w:rPr>
          <w:sz w:val="28"/>
          <w:szCs w:val="28"/>
        </w:rPr>
        <w:tab/>
        <w:t>California becomes the 31</w:t>
      </w:r>
      <w:r w:rsidRPr="00F576F4">
        <w:rPr>
          <w:sz w:val="28"/>
          <w:szCs w:val="28"/>
          <w:vertAlign w:val="superscript"/>
        </w:rPr>
        <w:t>st</w:t>
      </w:r>
      <w:r>
        <w:rPr>
          <w:sz w:val="28"/>
          <w:szCs w:val="28"/>
        </w:rPr>
        <w:t xml:space="preserve"> State in the Union</w:t>
      </w:r>
    </w:p>
    <w:p w:rsidR="005A2755" w:rsidRDefault="005A2755" w:rsidP="00F576F4">
      <w:pPr>
        <w:rPr>
          <w:sz w:val="28"/>
          <w:szCs w:val="28"/>
        </w:rPr>
      </w:pPr>
      <w:r>
        <w:rPr>
          <w:sz w:val="28"/>
          <w:szCs w:val="28"/>
        </w:rPr>
        <w:t>1850</w:t>
      </w:r>
      <w:r>
        <w:rPr>
          <w:sz w:val="28"/>
          <w:szCs w:val="28"/>
        </w:rPr>
        <w:tab/>
      </w:r>
      <w:r>
        <w:rPr>
          <w:sz w:val="28"/>
          <w:szCs w:val="28"/>
        </w:rPr>
        <w:tab/>
        <w:t>US President Zachary Taylor dies in office on July 9</w:t>
      </w:r>
      <w:r w:rsidRPr="005A2755">
        <w:rPr>
          <w:sz w:val="28"/>
          <w:szCs w:val="28"/>
          <w:vertAlign w:val="superscript"/>
        </w:rPr>
        <w:t>th</w:t>
      </w:r>
    </w:p>
    <w:p w:rsidR="005A2755" w:rsidRDefault="005A2755" w:rsidP="00F576F4">
      <w:pPr>
        <w:rPr>
          <w:sz w:val="28"/>
          <w:szCs w:val="28"/>
        </w:rPr>
      </w:pPr>
      <w:r>
        <w:rPr>
          <w:sz w:val="28"/>
          <w:szCs w:val="28"/>
        </w:rPr>
        <w:t>1850</w:t>
      </w:r>
      <w:r>
        <w:rPr>
          <w:sz w:val="28"/>
          <w:szCs w:val="28"/>
        </w:rPr>
        <w:tab/>
      </w:r>
      <w:r>
        <w:rPr>
          <w:sz w:val="28"/>
          <w:szCs w:val="28"/>
        </w:rPr>
        <w:tab/>
        <w:t>Millard Fillmore becomes 13</w:t>
      </w:r>
      <w:r w:rsidRPr="005A2755">
        <w:rPr>
          <w:sz w:val="28"/>
          <w:szCs w:val="28"/>
          <w:vertAlign w:val="superscript"/>
        </w:rPr>
        <w:t>th</w:t>
      </w:r>
      <w:r>
        <w:rPr>
          <w:sz w:val="28"/>
          <w:szCs w:val="28"/>
        </w:rPr>
        <w:t xml:space="preserve"> President of the US on July 9th</w:t>
      </w:r>
    </w:p>
    <w:p w:rsidR="00F576F4" w:rsidRDefault="00F576F4" w:rsidP="00F576F4">
      <w:pPr>
        <w:rPr>
          <w:sz w:val="28"/>
          <w:szCs w:val="28"/>
        </w:rPr>
      </w:pPr>
      <w:r>
        <w:rPr>
          <w:sz w:val="28"/>
          <w:szCs w:val="28"/>
        </w:rPr>
        <w:t>1850</w:t>
      </w:r>
      <w:r>
        <w:rPr>
          <w:sz w:val="28"/>
          <w:szCs w:val="28"/>
        </w:rPr>
        <w:tab/>
      </w:r>
      <w:r>
        <w:rPr>
          <w:sz w:val="28"/>
          <w:szCs w:val="28"/>
        </w:rPr>
        <w:tab/>
        <w:t>Utah given Territory Status but did not achieve statehood until 1896</w:t>
      </w:r>
    </w:p>
    <w:p w:rsidR="00F576F4" w:rsidRDefault="00F576F4" w:rsidP="00F576F4">
      <w:pPr>
        <w:rPr>
          <w:sz w:val="28"/>
          <w:szCs w:val="28"/>
        </w:rPr>
      </w:pPr>
      <w:r>
        <w:rPr>
          <w:sz w:val="28"/>
          <w:szCs w:val="28"/>
        </w:rPr>
        <w:t>1854</w:t>
      </w:r>
      <w:r>
        <w:rPr>
          <w:sz w:val="28"/>
          <w:szCs w:val="28"/>
        </w:rPr>
        <w:tab/>
      </w:r>
      <w:r>
        <w:rPr>
          <w:sz w:val="28"/>
          <w:szCs w:val="28"/>
        </w:rPr>
        <w:tab/>
        <w:t>The Republican Party in organized by anti-Slavery activists</w:t>
      </w:r>
      <w:r w:rsidRPr="00F576F4">
        <w:rPr>
          <w:sz w:val="28"/>
          <w:szCs w:val="28"/>
        </w:rPr>
        <w:t xml:space="preserve"> </w:t>
      </w:r>
    </w:p>
    <w:p w:rsidR="00F00FFC" w:rsidRDefault="00F00FFC" w:rsidP="00F576F4">
      <w:pPr>
        <w:rPr>
          <w:sz w:val="28"/>
          <w:szCs w:val="28"/>
        </w:rPr>
      </w:pPr>
      <w:r>
        <w:rPr>
          <w:sz w:val="28"/>
          <w:szCs w:val="28"/>
        </w:rPr>
        <w:t>1856</w:t>
      </w:r>
      <w:r>
        <w:rPr>
          <w:sz w:val="28"/>
          <w:szCs w:val="28"/>
        </w:rPr>
        <w:tab/>
      </w:r>
      <w:r>
        <w:rPr>
          <w:sz w:val="28"/>
          <w:szCs w:val="28"/>
        </w:rPr>
        <w:tab/>
        <w:t>James Buchanan is elected President of the US</w:t>
      </w:r>
    </w:p>
    <w:p w:rsidR="00F576F4" w:rsidRDefault="00F576F4" w:rsidP="00F576F4">
      <w:pPr>
        <w:rPr>
          <w:sz w:val="28"/>
          <w:szCs w:val="28"/>
        </w:rPr>
      </w:pPr>
      <w:r>
        <w:rPr>
          <w:sz w:val="28"/>
          <w:szCs w:val="28"/>
        </w:rPr>
        <w:t>1857-58</w:t>
      </w:r>
      <w:r>
        <w:rPr>
          <w:sz w:val="28"/>
          <w:szCs w:val="28"/>
        </w:rPr>
        <w:tab/>
        <w:t>The Utah War disrupts live in Utah</w:t>
      </w:r>
    </w:p>
    <w:p w:rsidR="00FD2769" w:rsidRDefault="00FD2769" w:rsidP="00F576F4">
      <w:pPr>
        <w:rPr>
          <w:sz w:val="28"/>
          <w:szCs w:val="28"/>
        </w:rPr>
      </w:pPr>
      <w:r>
        <w:rPr>
          <w:sz w:val="28"/>
          <w:szCs w:val="28"/>
        </w:rPr>
        <w:t>1859</w:t>
      </w:r>
      <w:r>
        <w:rPr>
          <w:sz w:val="28"/>
          <w:szCs w:val="28"/>
        </w:rPr>
        <w:tab/>
      </w:r>
      <w:r>
        <w:rPr>
          <w:sz w:val="28"/>
          <w:szCs w:val="28"/>
        </w:rPr>
        <w:tab/>
        <w:t>Oregon becomes the 33</w:t>
      </w:r>
      <w:r w:rsidRPr="00FD2769">
        <w:rPr>
          <w:sz w:val="28"/>
          <w:szCs w:val="28"/>
          <w:vertAlign w:val="superscript"/>
        </w:rPr>
        <w:t>rd</w:t>
      </w:r>
      <w:r>
        <w:rPr>
          <w:sz w:val="28"/>
          <w:szCs w:val="28"/>
        </w:rPr>
        <w:t xml:space="preserve"> State in the Union</w:t>
      </w:r>
    </w:p>
    <w:p w:rsidR="00F576F4" w:rsidRDefault="00F576F4" w:rsidP="00F576F4">
      <w:pPr>
        <w:rPr>
          <w:sz w:val="28"/>
          <w:szCs w:val="28"/>
        </w:rPr>
      </w:pPr>
      <w:r>
        <w:rPr>
          <w:sz w:val="28"/>
          <w:szCs w:val="28"/>
        </w:rPr>
        <w:t>1860</w:t>
      </w:r>
      <w:r>
        <w:rPr>
          <w:sz w:val="28"/>
          <w:szCs w:val="28"/>
        </w:rPr>
        <w:tab/>
      </w:r>
      <w:r>
        <w:rPr>
          <w:sz w:val="28"/>
          <w:szCs w:val="28"/>
        </w:rPr>
        <w:tab/>
        <w:t>Abraham Lincoln is elected President of the U</w:t>
      </w:r>
      <w:r w:rsidR="00BA0E2E">
        <w:rPr>
          <w:sz w:val="28"/>
          <w:szCs w:val="28"/>
        </w:rPr>
        <w:t>S</w:t>
      </w:r>
    </w:p>
    <w:p w:rsidR="00BA0E2E" w:rsidRDefault="00BA0E2E" w:rsidP="00F576F4">
      <w:pPr>
        <w:rPr>
          <w:sz w:val="28"/>
          <w:szCs w:val="28"/>
        </w:rPr>
      </w:pPr>
      <w:r>
        <w:rPr>
          <w:sz w:val="28"/>
          <w:szCs w:val="28"/>
        </w:rPr>
        <w:t>1860</w:t>
      </w:r>
      <w:r>
        <w:rPr>
          <w:sz w:val="28"/>
          <w:szCs w:val="28"/>
        </w:rPr>
        <w:tab/>
      </w:r>
      <w:r>
        <w:rPr>
          <w:sz w:val="28"/>
          <w:szCs w:val="28"/>
        </w:rPr>
        <w:tab/>
        <w:t>South Carolina secedes from the Union</w:t>
      </w:r>
    </w:p>
    <w:p w:rsidR="00BA0E2E" w:rsidRDefault="00BA0E2E" w:rsidP="00F576F4">
      <w:pPr>
        <w:rPr>
          <w:sz w:val="28"/>
          <w:szCs w:val="28"/>
        </w:rPr>
      </w:pPr>
      <w:r>
        <w:rPr>
          <w:sz w:val="28"/>
          <w:szCs w:val="28"/>
        </w:rPr>
        <w:t>1860</w:t>
      </w:r>
      <w:r>
        <w:rPr>
          <w:sz w:val="28"/>
          <w:szCs w:val="28"/>
        </w:rPr>
        <w:tab/>
      </w:r>
      <w:r>
        <w:rPr>
          <w:sz w:val="28"/>
          <w:szCs w:val="28"/>
        </w:rPr>
        <w:tab/>
        <w:t xml:space="preserve">The Pony Express </w:t>
      </w:r>
      <w:r w:rsidR="00FD2769">
        <w:rPr>
          <w:sz w:val="28"/>
          <w:szCs w:val="28"/>
        </w:rPr>
        <w:t>is started by only lasts 18 months</w:t>
      </w:r>
    </w:p>
    <w:p w:rsidR="00FD2769" w:rsidRDefault="00FD2769" w:rsidP="00F576F4">
      <w:pPr>
        <w:rPr>
          <w:sz w:val="28"/>
          <w:szCs w:val="28"/>
        </w:rPr>
      </w:pPr>
      <w:r>
        <w:rPr>
          <w:sz w:val="28"/>
          <w:szCs w:val="28"/>
        </w:rPr>
        <w:t>1861</w:t>
      </w:r>
      <w:r>
        <w:rPr>
          <w:sz w:val="28"/>
          <w:szCs w:val="28"/>
        </w:rPr>
        <w:tab/>
      </w:r>
      <w:r>
        <w:rPr>
          <w:sz w:val="28"/>
          <w:szCs w:val="28"/>
        </w:rPr>
        <w:tab/>
        <w:t>The Transcontinental Telegraph is completed on October 24</w:t>
      </w:r>
    </w:p>
    <w:p w:rsidR="00FD2769" w:rsidRDefault="00FD2769" w:rsidP="00F576F4">
      <w:pPr>
        <w:rPr>
          <w:sz w:val="28"/>
          <w:szCs w:val="28"/>
        </w:rPr>
      </w:pPr>
      <w:r>
        <w:rPr>
          <w:sz w:val="28"/>
          <w:szCs w:val="28"/>
        </w:rPr>
        <w:t>1861</w:t>
      </w:r>
      <w:r>
        <w:rPr>
          <w:sz w:val="28"/>
          <w:szCs w:val="28"/>
        </w:rPr>
        <w:tab/>
      </w:r>
      <w:r>
        <w:rPr>
          <w:sz w:val="28"/>
          <w:szCs w:val="28"/>
        </w:rPr>
        <w:tab/>
        <w:t>The first Federal Income Tax is imposed at 3% of income over $800</w:t>
      </w:r>
    </w:p>
    <w:p w:rsidR="00F73888" w:rsidRDefault="00F73888" w:rsidP="00F576F4">
      <w:pPr>
        <w:rPr>
          <w:sz w:val="28"/>
          <w:szCs w:val="28"/>
        </w:rPr>
      </w:pPr>
      <w:r>
        <w:rPr>
          <w:sz w:val="28"/>
          <w:szCs w:val="28"/>
        </w:rPr>
        <w:t>1861</w:t>
      </w:r>
      <w:r>
        <w:rPr>
          <w:sz w:val="28"/>
          <w:szCs w:val="28"/>
        </w:rPr>
        <w:tab/>
      </w:r>
      <w:r>
        <w:rPr>
          <w:sz w:val="28"/>
          <w:szCs w:val="28"/>
        </w:rPr>
        <w:tab/>
        <w:t>The Civil War breaks out on April 12</w:t>
      </w:r>
      <w:r w:rsidRPr="00355C7E">
        <w:rPr>
          <w:sz w:val="28"/>
          <w:szCs w:val="28"/>
          <w:vertAlign w:val="superscript"/>
        </w:rPr>
        <w:t>th</w:t>
      </w:r>
    </w:p>
    <w:p w:rsidR="00355C7E" w:rsidRDefault="00355C7E" w:rsidP="00F576F4">
      <w:pPr>
        <w:rPr>
          <w:sz w:val="28"/>
          <w:szCs w:val="28"/>
        </w:rPr>
      </w:pPr>
      <w:r>
        <w:rPr>
          <w:sz w:val="28"/>
          <w:szCs w:val="28"/>
        </w:rPr>
        <w:t>1861</w:t>
      </w:r>
      <w:r>
        <w:rPr>
          <w:sz w:val="28"/>
          <w:szCs w:val="28"/>
        </w:rPr>
        <w:tab/>
      </w:r>
      <w:r>
        <w:rPr>
          <w:sz w:val="28"/>
          <w:szCs w:val="28"/>
        </w:rPr>
        <w:tab/>
        <w:t>Kansas becomes a slave-free State</w:t>
      </w:r>
    </w:p>
    <w:p w:rsidR="00355C7E" w:rsidRDefault="00355C7E" w:rsidP="00F576F4">
      <w:pPr>
        <w:rPr>
          <w:sz w:val="28"/>
          <w:szCs w:val="28"/>
        </w:rPr>
      </w:pPr>
      <w:r>
        <w:rPr>
          <w:sz w:val="28"/>
          <w:szCs w:val="28"/>
        </w:rPr>
        <w:t>1861</w:t>
      </w:r>
      <w:r>
        <w:rPr>
          <w:sz w:val="28"/>
          <w:szCs w:val="28"/>
        </w:rPr>
        <w:tab/>
      </w:r>
      <w:r>
        <w:rPr>
          <w:sz w:val="28"/>
          <w:szCs w:val="28"/>
        </w:rPr>
        <w:tab/>
        <w:t>Texas joins the Confederacy</w:t>
      </w:r>
    </w:p>
    <w:p w:rsidR="00FD2769" w:rsidRDefault="00FD2769" w:rsidP="00F576F4">
      <w:pPr>
        <w:rPr>
          <w:sz w:val="28"/>
          <w:szCs w:val="28"/>
        </w:rPr>
      </w:pPr>
      <w:r>
        <w:rPr>
          <w:sz w:val="28"/>
          <w:szCs w:val="28"/>
        </w:rPr>
        <w:t>1862</w:t>
      </w:r>
      <w:r>
        <w:rPr>
          <w:sz w:val="28"/>
          <w:szCs w:val="28"/>
        </w:rPr>
        <w:tab/>
      </w:r>
      <w:r>
        <w:rPr>
          <w:sz w:val="28"/>
          <w:szCs w:val="28"/>
        </w:rPr>
        <w:tab/>
        <w:t>The Homestead Act is signed onto law on May 20</w:t>
      </w:r>
      <w:r w:rsidRPr="00FD2769">
        <w:rPr>
          <w:sz w:val="28"/>
          <w:szCs w:val="28"/>
          <w:vertAlign w:val="superscript"/>
        </w:rPr>
        <w:t>th</w:t>
      </w:r>
      <w:r>
        <w:rPr>
          <w:sz w:val="28"/>
          <w:szCs w:val="28"/>
        </w:rPr>
        <w:t xml:space="preserve"> </w:t>
      </w:r>
    </w:p>
    <w:p w:rsidR="00355C7E" w:rsidRDefault="00CA3464" w:rsidP="00F576F4">
      <w:pPr>
        <w:rPr>
          <w:sz w:val="28"/>
          <w:szCs w:val="28"/>
        </w:rPr>
      </w:pPr>
      <w:r>
        <w:rPr>
          <w:sz w:val="28"/>
          <w:szCs w:val="28"/>
        </w:rPr>
        <w:t>186</w:t>
      </w:r>
      <w:r w:rsidR="00355C7E">
        <w:rPr>
          <w:sz w:val="28"/>
          <w:szCs w:val="28"/>
        </w:rPr>
        <w:t>3</w:t>
      </w:r>
      <w:r>
        <w:rPr>
          <w:sz w:val="28"/>
          <w:szCs w:val="28"/>
        </w:rPr>
        <w:tab/>
      </w:r>
      <w:r>
        <w:rPr>
          <w:sz w:val="28"/>
          <w:szCs w:val="28"/>
        </w:rPr>
        <w:tab/>
        <w:t xml:space="preserve">Arizona becomes a territory </w:t>
      </w:r>
      <w:r w:rsidR="00355C7E">
        <w:rPr>
          <w:sz w:val="28"/>
          <w:szCs w:val="28"/>
        </w:rPr>
        <w:t xml:space="preserve">but not a state until 1912 </w:t>
      </w:r>
    </w:p>
    <w:p w:rsidR="00F73888" w:rsidRDefault="00F73888" w:rsidP="00F576F4">
      <w:pPr>
        <w:rPr>
          <w:sz w:val="28"/>
          <w:szCs w:val="28"/>
        </w:rPr>
      </w:pPr>
      <w:r>
        <w:rPr>
          <w:sz w:val="28"/>
          <w:szCs w:val="28"/>
        </w:rPr>
        <w:lastRenderedPageBreak/>
        <w:t>1865</w:t>
      </w:r>
      <w:r>
        <w:rPr>
          <w:sz w:val="28"/>
          <w:szCs w:val="28"/>
        </w:rPr>
        <w:tab/>
      </w:r>
      <w:r>
        <w:rPr>
          <w:sz w:val="28"/>
          <w:szCs w:val="28"/>
        </w:rPr>
        <w:tab/>
        <w:t>The Civil War ends</w:t>
      </w:r>
      <w:r w:rsidR="00CA3464">
        <w:rPr>
          <w:sz w:val="28"/>
          <w:szCs w:val="28"/>
        </w:rPr>
        <w:t xml:space="preserve"> on </w:t>
      </w:r>
      <w:r>
        <w:rPr>
          <w:sz w:val="28"/>
          <w:szCs w:val="28"/>
        </w:rPr>
        <w:t>April</w:t>
      </w:r>
      <w:r w:rsidR="00CA3464">
        <w:rPr>
          <w:sz w:val="28"/>
          <w:szCs w:val="28"/>
        </w:rPr>
        <w:t xml:space="preserve"> 9th</w:t>
      </w:r>
    </w:p>
    <w:p w:rsidR="00F00FFC" w:rsidRPr="00F00FFC" w:rsidRDefault="00CA3464" w:rsidP="00F576F4">
      <w:pPr>
        <w:rPr>
          <w:sz w:val="32"/>
          <w:szCs w:val="32"/>
        </w:rPr>
      </w:pPr>
      <w:r>
        <w:rPr>
          <w:sz w:val="28"/>
          <w:szCs w:val="28"/>
        </w:rPr>
        <w:t>1865</w:t>
      </w:r>
      <w:r>
        <w:rPr>
          <w:sz w:val="28"/>
          <w:szCs w:val="28"/>
        </w:rPr>
        <w:tab/>
      </w:r>
      <w:r>
        <w:rPr>
          <w:sz w:val="28"/>
          <w:szCs w:val="28"/>
        </w:rPr>
        <w:tab/>
        <w:t>Abraham Lincoln is assassinated on April 14</w:t>
      </w:r>
      <w:r w:rsidRPr="00CA3464">
        <w:rPr>
          <w:sz w:val="28"/>
          <w:szCs w:val="28"/>
          <w:vertAlign w:val="superscript"/>
        </w:rPr>
        <w:t>th</w:t>
      </w:r>
      <w:r w:rsidR="00F00FFC">
        <w:rPr>
          <w:sz w:val="28"/>
          <w:szCs w:val="28"/>
          <w:vertAlign w:val="superscript"/>
        </w:rPr>
        <w:t xml:space="preserve">   </w:t>
      </w:r>
    </w:p>
    <w:p w:rsidR="00F00FFC" w:rsidRDefault="00F00FFC" w:rsidP="00F576F4">
      <w:pPr>
        <w:rPr>
          <w:sz w:val="28"/>
          <w:szCs w:val="28"/>
        </w:rPr>
      </w:pPr>
      <w:r>
        <w:rPr>
          <w:sz w:val="28"/>
          <w:szCs w:val="28"/>
        </w:rPr>
        <w:t>1865</w:t>
      </w:r>
      <w:r>
        <w:rPr>
          <w:sz w:val="28"/>
          <w:szCs w:val="28"/>
        </w:rPr>
        <w:tab/>
      </w:r>
      <w:r>
        <w:rPr>
          <w:sz w:val="28"/>
          <w:szCs w:val="28"/>
        </w:rPr>
        <w:tab/>
        <w:t>Andrew Johnson is made President of the US on April 15</w:t>
      </w:r>
      <w:r w:rsidRPr="00F00FFC">
        <w:rPr>
          <w:sz w:val="28"/>
          <w:szCs w:val="28"/>
          <w:vertAlign w:val="superscript"/>
        </w:rPr>
        <w:t>th</w:t>
      </w:r>
    </w:p>
    <w:p w:rsidR="00F00FFC" w:rsidRDefault="00F00FFC" w:rsidP="00F576F4">
      <w:pPr>
        <w:rPr>
          <w:sz w:val="28"/>
          <w:szCs w:val="28"/>
        </w:rPr>
      </w:pPr>
      <w:r>
        <w:rPr>
          <w:sz w:val="28"/>
          <w:szCs w:val="28"/>
        </w:rPr>
        <w:t>1865</w:t>
      </w:r>
      <w:r>
        <w:rPr>
          <w:sz w:val="28"/>
          <w:szCs w:val="28"/>
        </w:rPr>
        <w:tab/>
      </w:r>
      <w:r>
        <w:rPr>
          <w:sz w:val="28"/>
          <w:szCs w:val="28"/>
        </w:rPr>
        <w:tab/>
        <w:t>The 13</w:t>
      </w:r>
      <w:r w:rsidRPr="00CA3464">
        <w:rPr>
          <w:sz w:val="28"/>
          <w:szCs w:val="28"/>
          <w:vertAlign w:val="superscript"/>
        </w:rPr>
        <w:t>th</w:t>
      </w:r>
      <w:r>
        <w:rPr>
          <w:sz w:val="28"/>
          <w:szCs w:val="28"/>
        </w:rPr>
        <w:t xml:space="preserve"> Amendment is signed into law abolishing slavery</w:t>
      </w:r>
    </w:p>
    <w:p w:rsidR="00CA3464" w:rsidRDefault="00CA3464" w:rsidP="00F576F4">
      <w:pPr>
        <w:rPr>
          <w:sz w:val="28"/>
          <w:szCs w:val="28"/>
        </w:rPr>
      </w:pPr>
      <w:r>
        <w:rPr>
          <w:sz w:val="28"/>
          <w:szCs w:val="28"/>
        </w:rPr>
        <w:t>1866</w:t>
      </w:r>
      <w:r>
        <w:rPr>
          <w:sz w:val="28"/>
          <w:szCs w:val="28"/>
        </w:rPr>
        <w:tab/>
      </w:r>
      <w:r>
        <w:rPr>
          <w:sz w:val="28"/>
          <w:szCs w:val="28"/>
        </w:rPr>
        <w:tab/>
        <w:t>Alfred Nobel Creates Dynamite</w:t>
      </w:r>
    </w:p>
    <w:p w:rsidR="00CA3464" w:rsidRDefault="00CA3464" w:rsidP="00F576F4">
      <w:pPr>
        <w:rPr>
          <w:sz w:val="28"/>
          <w:szCs w:val="28"/>
        </w:rPr>
      </w:pPr>
      <w:r>
        <w:rPr>
          <w:sz w:val="28"/>
          <w:szCs w:val="28"/>
        </w:rPr>
        <w:t>1867</w:t>
      </w:r>
      <w:r>
        <w:rPr>
          <w:sz w:val="28"/>
          <w:szCs w:val="28"/>
        </w:rPr>
        <w:tab/>
      </w:r>
      <w:r>
        <w:rPr>
          <w:sz w:val="28"/>
          <w:szCs w:val="28"/>
        </w:rPr>
        <w:tab/>
        <w:t>The United States purchases Alaska from Russia for $7.2 m</w:t>
      </w:r>
    </w:p>
    <w:p w:rsidR="00CA3464" w:rsidRDefault="00CA3464" w:rsidP="00F576F4">
      <w:pPr>
        <w:rPr>
          <w:sz w:val="28"/>
          <w:szCs w:val="28"/>
        </w:rPr>
      </w:pPr>
      <w:r>
        <w:rPr>
          <w:sz w:val="28"/>
          <w:szCs w:val="28"/>
        </w:rPr>
        <w:t>1868</w:t>
      </w:r>
      <w:r>
        <w:rPr>
          <w:sz w:val="28"/>
          <w:szCs w:val="28"/>
        </w:rPr>
        <w:tab/>
      </w:r>
      <w:r>
        <w:rPr>
          <w:sz w:val="28"/>
          <w:szCs w:val="28"/>
        </w:rPr>
        <w:tab/>
        <w:t>Ulysses X Grant is Elected President of the US</w:t>
      </w:r>
    </w:p>
    <w:p w:rsidR="00355C7E" w:rsidRDefault="00355C7E" w:rsidP="00F576F4">
      <w:pPr>
        <w:rPr>
          <w:sz w:val="28"/>
          <w:szCs w:val="28"/>
        </w:rPr>
      </w:pPr>
      <w:r>
        <w:rPr>
          <w:sz w:val="28"/>
          <w:szCs w:val="28"/>
        </w:rPr>
        <w:t>1869</w:t>
      </w:r>
      <w:r>
        <w:rPr>
          <w:sz w:val="28"/>
          <w:szCs w:val="28"/>
        </w:rPr>
        <w:tab/>
      </w:r>
      <w:r>
        <w:rPr>
          <w:sz w:val="28"/>
          <w:szCs w:val="28"/>
        </w:rPr>
        <w:tab/>
        <w:t>The Transcontinental Railroad in completed at Promontory Point</w:t>
      </w:r>
    </w:p>
    <w:p w:rsidR="00CA3464" w:rsidRDefault="00CA3464" w:rsidP="00F576F4">
      <w:pPr>
        <w:rPr>
          <w:sz w:val="28"/>
          <w:szCs w:val="28"/>
        </w:rPr>
      </w:pPr>
      <w:r>
        <w:rPr>
          <w:sz w:val="28"/>
          <w:szCs w:val="28"/>
        </w:rPr>
        <w:t>1869</w:t>
      </w:r>
      <w:r>
        <w:rPr>
          <w:sz w:val="28"/>
          <w:szCs w:val="28"/>
        </w:rPr>
        <w:tab/>
      </w:r>
      <w:r>
        <w:rPr>
          <w:sz w:val="28"/>
          <w:szCs w:val="28"/>
        </w:rPr>
        <w:tab/>
        <w:t>Wyoming is the first state to give Women the right to vote</w:t>
      </w:r>
    </w:p>
    <w:p w:rsidR="00355C7E" w:rsidRDefault="00355C7E" w:rsidP="00F576F4">
      <w:pPr>
        <w:rPr>
          <w:sz w:val="28"/>
          <w:szCs w:val="28"/>
        </w:rPr>
      </w:pPr>
      <w:r>
        <w:rPr>
          <w:sz w:val="28"/>
          <w:szCs w:val="28"/>
        </w:rPr>
        <w:t>1869</w:t>
      </w:r>
      <w:r>
        <w:rPr>
          <w:sz w:val="28"/>
          <w:szCs w:val="28"/>
        </w:rPr>
        <w:tab/>
      </w:r>
      <w:r>
        <w:rPr>
          <w:sz w:val="28"/>
          <w:szCs w:val="28"/>
        </w:rPr>
        <w:tab/>
        <w:t>The first Pro Baseball team is organized – Cincinnati Red Stockings</w:t>
      </w:r>
    </w:p>
    <w:p w:rsidR="00CA3464" w:rsidRDefault="00CA3464" w:rsidP="00F576F4">
      <w:pPr>
        <w:rPr>
          <w:sz w:val="28"/>
          <w:szCs w:val="28"/>
        </w:rPr>
      </w:pPr>
      <w:r>
        <w:rPr>
          <w:sz w:val="28"/>
          <w:szCs w:val="28"/>
        </w:rPr>
        <w:t>1870</w:t>
      </w:r>
      <w:r>
        <w:rPr>
          <w:sz w:val="28"/>
          <w:szCs w:val="28"/>
        </w:rPr>
        <w:tab/>
      </w:r>
      <w:r>
        <w:rPr>
          <w:sz w:val="28"/>
          <w:szCs w:val="28"/>
        </w:rPr>
        <w:tab/>
        <w:t>Utah gives Women the right to vote</w:t>
      </w:r>
    </w:p>
    <w:p w:rsidR="00FD2769" w:rsidRDefault="00FD2769" w:rsidP="00F576F4">
      <w:pPr>
        <w:rPr>
          <w:sz w:val="28"/>
          <w:szCs w:val="28"/>
        </w:rPr>
      </w:pPr>
    </w:p>
    <w:p w:rsidR="00FD2769" w:rsidRDefault="00FD2769" w:rsidP="00F576F4">
      <w:pPr>
        <w:rPr>
          <w:sz w:val="28"/>
          <w:szCs w:val="28"/>
        </w:rPr>
      </w:pPr>
    </w:p>
    <w:p w:rsidR="00F576F4" w:rsidRPr="00F576F4" w:rsidRDefault="00F576F4" w:rsidP="00F576F4">
      <w:pPr>
        <w:rPr>
          <w:sz w:val="28"/>
          <w:szCs w:val="28"/>
        </w:rPr>
      </w:pPr>
    </w:p>
    <w:p w:rsidR="00F576F4" w:rsidRPr="00F576F4" w:rsidRDefault="00F576F4" w:rsidP="00F576F4">
      <w:pPr>
        <w:rPr>
          <w:b/>
          <w:sz w:val="24"/>
          <w:szCs w:val="24"/>
        </w:rPr>
      </w:pPr>
    </w:p>
    <w:p w:rsidR="005A0D52" w:rsidRDefault="005A0D52" w:rsidP="005A0D52">
      <w:pPr>
        <w:jc w:val="center"/>
        <w:rPr>
          <w:b/>
          <w:sz w:val="52"/>
          <w:szCs w:val="52"/>
        </w:rPr>
      </w:pPr>
    </w:p>
    <w:p w:rsidR="005A0D52" w:rsidRPr="005A0D52" w:rsidRDefault="005A0D52" w:rsidP="005A0D52">
      <w:pPr>
        <w:jc w:val="center"/>
        <w:rPr>
          <w:b/>
          <w:sz w:val="52"/>
          <w:szCs w:val="52"/>
        </w:rPr>
      </w:pPr>
    </w:p>
    <w:p w:rsidR="005A0D52" w:rsidRDefault="005A0D52" w:rsidP="00157967"/>
    <w:sectPr w:rsidR="005A0D52">
      <w:footerReference w:type="default" r:id="rId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A3017" w:rsidRDefault="008A3017" w:rsidP="00E62C31">
      <w:pPr>
        <w:spacing w:after="0" w:line="240" w:lineRule="auto"/>
      </w:pPr>
      <w:r>
        <w:separator/>
      </w:r>
    </w:p>
  </w:endnote>
  <w:endnote w:type="continuationSeparator" w:id="0">
    <w:p w:rsidR="008A3017" w:rsidRDefault="008A3017" w:rsidP="00E62C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9349865"/>
      <w:docPartObj>
        <w:docPartGallery w:val="Page Numbers (Bottom of Page)"/>
        <w:docPartUnique/>
      </w:docPartObj>
    </w:sdtPr>
    <w:sdtEndPr>
      <w:rPr>
        <w:noProof/>
      </w:rPr>
    </w:sdtEndPr>
    <w:sdtContent>
      <w:p w:rsidR="00EF54F7" w:rsidRDefault="00EF54F7">
        <w:pPr>
          <w:pStyle w:val="Footer"/>
          <w:jc w:val="center"/>
        </w:pPr>
        <w:r>
          <w:fldChar w:fldCharType="begin"/>
        </w:r>
        <w:r>
          <w:instrText xml:space="preserve"> PAGE   \* MERGEFORMAT </w:instrText>
        </w:r>
        <w:r>
          <w:fldChar w:fldCharType="separate"/>
        </w:r>
        <w:r w:rsidR="003F60EB">
          <w:rPr>
            <w:noProof/>
          </w:rPr>
          <w:t>82</w:t>
        </w:r>
        <w:r>
          <w:rPr>
            <w:noProof/>
          </w:rPr>
          <w:fldChar w:fldCharType="end"/>
        </w:r>
      </w:p>
    </w:sdtContent>
  </w:sdt>
  <w:p w:rsidR="00EF54F7" w:rsidRDefault="00EF54F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A3017" w:rsidRDefault="008A3017" w:rsidP="00E62C31">
      <w:pPr>
        <w:spacing w:after="0" w:line="240" w:lineRule="auto"/>
      </w:pPr>
      <w:r>
        <w:separator/>
      </w:r>
    </w:p>
  </w:footnote>
  <w:footnote w:type="continuationSeparator" w:id="0">
    <w:p w:rsidR="008A3017" w:rsidRDefault="008A3017" w:rsidP="00E62C3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79C3"/>
    <w:rsid w:val="00001433"/>
    <w:rsid w:val="000029B2"/>
    <w:rsid w:val="00012D7D"/>
    <w:rsid w:val="00014436"/>
    <w:rsid w:val="0004200F"/>
    <w:rsid w:val="00043FB5"/>
    <w:rsid w:val="00052938"/>
    <w:rsid w:val="000547A7"/>
    <w:rsid w:val="00056527"/>
    <w:rsid w:val="00056EB7"/>
    <w:rsid w:val="00071BB5"/>
    <w:rsid w:val="0007784F"/>
    <w:rsid w:val="00080DFE"/>
    <w:rsid w:val="00086FEC"/>
    <w:rsid w:val="0009228E"/>
    <w:rsid w:val="00095D13"/>
    <w:rsid w:val="00097EB0"/>
    <w:rsid w:val="000A6BB3"/>
    <w:rsid w:val="000B1F93"/>
    <w:rsid w:val="000B6378"/>
    <w:rsid w:val="000B7FF7"/>
    <w:rsid w:val="000C01D6"/>
    <w:rsid w:val="000C0766"/>
    <w:rsid w:val="000C0CCC"/>
    <w:rsid w:val="000C1D88"/>
    <w:rsid w:val="000C2360"/>
    <w:rsid w:val="000C6F34"/>
    <w:rsid w:val="000C7AD4"/>
    <w:rsid w:val="000E4C85"/>
    <w:rsid w:val="000E4D37"/>
    <w:rsid w:val="000E6DD1"/>
    <w:rsid w:val="000F4D80"/>
    <w:rsid w:val="000F719C"/>
    <w:rsid w:val="00100AC5"/>
    <w:rsid w:val="00102265"/>
    <w:rsid w:val="001063A6"/>
    <w:rsid w:val="00110A61"/>
    <w:rsid w:val="001113A0"/>
    <w:rsid w:val="00111F03"/>
    <w:rsid w:val="001141F1"/>
    <w:rsid w:val="00122085"/>
    <w:rsid w:val="001222A9"/>
    <w:rsid w:val="00125398"/>
    <w:rsid w:val="00131FB9"/>
    <w:rsid w:val="00136EC1"/>
    <w:rsid w:val="001412FB"/>
    <w:rsid w:val="00142135"/>
    <w:rsid w:val="001470E5"/>
    <w:rsid w:val="00157967"/>
    <w:rsid w:val="001645BC"/>
    <w:rsid w:val="00167B36"/>
    <w:rsid w:val="00172F9E"/>
    <w:rsid w:val="00177FE0"/>
    <w:rsid w:val="00184183"/>
    <w:rsid w:val="001A325A"/>
    <w:rsid w:val="001A34F1"/>
    <w:rsid w:val="001A4BF8"/>
    <w:rsid w:val="001A6999"/>
    <w:rsid w:val="001B60A3"/>
    <w:rsid w:val="001C1465"/>
    <w:rsid w:val="001C2B75"/>
    <w:rsid w:val="001D114A"/>
    <w:rsid w:val="001D54B4"/>
    <w:rsid w:val="001D7625"/>
    <w:rsid w:val="001E00A2"/>
    <w:rsid w:val="001E4B1F"/>
    <w:rsid w:val="001E7459"/>
    <w:rsid w:val="001F6D17"/>
    <w:rsid w:val="00200BC0"/>
    <w:rsid w:val="00202673"/>
    <w:rsid w:val="00202C2F"/>
    <w:rsid w:val="002030EA"/>
    <w:rsid w:val="00204FB0"/>
    <w:rsid w:val="00210B9A"/>
    <w:rsid w:val="002135D4"/>
    <w:rsid w:val="0022281A"/>
    <w:rsid w:val="002320F3"/>
    <w:rsid w:val="002428F7"/>
    <w:rsid w:val="00254C9C"/>
    <w:rsid w:val="00257E14"/>
    <w:rsid w:val="00260510"/>
    <w:rsid w:val="00262AE0"/>
    <w:rsid w:val="0027034F"/>
    <w:rsid w:val="0027075B"/>
    <w:rsid w:val="00273436"/>
    <w:rsid w:val="00276A69"/>
    <w:rsid w:val="00276B36"/>
    <w:rsid w:val="002812A0"/>
    <w:rsid w:val="00295664"/>
    <w:rsid w:val="002972CC"/>
    <w:rsid w:val="002A05F9"/>
    <w:rsid w:val="002A0784"/>
    <w:rsid w:val="002C1079"/>
    <w:rsid w:val="002D5D11"/>
    <w:rsid w:val="002E6687"/>
    <w:rsid w:val="002F08D9"/>
    <w:rsid w:val="002F4BB9"/>
    <w:rsid w:val="002F66B2"/>
    <w:rsid w:val="00306F71"/>
    <w:rsid w:val="003108AF"/>
    <w:rsid w:val="003110E0"/>
    <w:rsid w:val="00316B23"/>
    <w:rsid w:val="00320C06"/>
    <w:rsid w:val="003232B5"/>
    <w:rsid w:val="00327705"/>
    <w:rsid w:val="00330080"/>
    <w:rsid w:val="003343C6"/>
    <w:rsid w:val="0033688A"/>
    <w:rsid w:val="00340317"/>
    <w:rsid w:val="00351386"/>
    <w:rsid w:val="00352D85"/>
    <w:rsid w:val="003547FB"/>
    <w:rsid w:val="00355A13"/>
    <w:rsid w:val="00355C7E"/>
    <w:rsid w:val="00355D75"/>
    <w:rsid w:val="003613DD"/>
    <w:rsid w:val="00362D2C"/>
    <w:rsid w:val="003760BF"/>
    <w:rsid w:val="003801EF"/>
    <w:rsid w:val="003806FE"/>
    <w:rsid w:val="00381A24"/>
    <w:rsid w:val="00384037"/>
    <w:rsid w:val="003857AC"/>
    <w:rsid w:val="00386884"/>
    <w:rsid w:val="00393263"/>
    <w:rsid w:val="00393264"/>
    <w:rsid w:val="00393D39"/>
    <w:rsid w:val="003A1A33"/>
    <w:rsid w:val="003B1BA9"/>
    <w:rsid w:val="003B3B61"/>
    <w:rsid w:val="003B644A"/>
    <w:rsid w:val="003C45D8"/>
    <w:rsid w:val="003D55D9"/>
    <w:rsid w:val="003F0B99"/>
    <w:rsid w:val="003F1CE7"/>
    <w:rsid w:val="003F289A"/>
    <w:rsid w:val="003F3C3B"/>
    <w:rsid w:val="003F60EB"/>
    <w:rsid w:val="0040086F"/>
    <w:rsid w:val="00407CDC"/>
    <w:rsid w:val="00420634"/>
    <w:rsid w:val="00426A0E"/>
    <w:rsid w:val="00441DEF"/>
    <w:rsid w:val="00450DBD"/>
    <w:rsid w:val="00453B8C"/>
    <w:rsid w:val="004616AC"/>
    <w:rsid w:val="0046210D"/>
    <w:rsid w:val="00467AC7"/>
    <w:rsid w:val="0048150C"/>
    <w:rsid w:val="00481658"/>
    <w:rsid w:val="00483374"/>
    <w:rsid w:val="00483489"/>
    <w:rsid w:val="00484835"/>
    <w:rsid w:val="00486BBE"/>
    <w:rsid w:val="00493541"/>
    <w:rsid w:val="004A3111"/>
    <w:rsid w:val="004A5A89"/>
    <w:rsid w:val="004B6002"/>
    <w:rsid w:val="004C0E4C"/>
    <w:rsid w:val="004C11FF"/>
    <w:rsid w:val="004D511F"/>
    <w:rsid w:val="004D73FF"/>
    <w:rsid w:val="004D788B"/>
    <w:rsid w:val="004D7B9E"/>
    <w:rsid w:val="004E30D4"/>
    <w:rsid w:val="004E4478"/>
    <w:rsid w:val="004E455F"/>
    <w:rsid w:val="004F3CA1"/>
    <w:rsid w:val="004F643F"/>
    <w:rsid w:val="00500B6C"/>
    <w:rsid w:val="00504EC5"/>
    <w:rsid w:val="00505889"/>
    <w:rsid w:val="005060C0"/>
    <w:rsid w:val="005079BB"/>
    <w:rsid w:val="0052070B"/>
    <w:rsid w:val="00522B32"/>
    <w:rsid w:val="00540DA3"/>
    <w:rsid w:val="00541CA7"/>
    <w:rsid w:val="0055570A"/>
    <w:rsid w:val="00555D3B"/>
    <w:rsid w:val="0057258F"/>
    <w:rsid w:val="00575A87"/>
    <w:rsid w:val="005777C5"/>
    <w:rsid w:val="00584E96"/>
    <w:rsid w:val="00586554"/>
    <w:rsid w:val="005941DF"/>
    <w:rsid w:val="005976C0"/>
    <w:rsid w:val="005A0D52"/>
    <w:rsid w:val="005A0EA0"/>
    <w:rsid w:val="005A163E"/>
    <w:rsid w:val="005A2755"/>
    <w:rsid w:val="005B189F"/>
    <w:rsid w:val="005C3905"/>
    <w:rsid w:val="005C52A8"/>
    <w:rsid w:val="005D14A9"/>
    <w:rsid w:val="005D2472"/>
    <w:rsid w:val="005E2B9D"/>
    <w:rsid w:val="005E7923"/>
    <w:rsid w:val="005F3CB6"/>
    <w:rsid w:val="005F68EA"/>
    <w:rsid w:val="006007DF"/>
    <w:rsid w:val="0060108C"/>
    <w:rsid w:val="00601F47"/>
    <w:rsid w:val="006030AC"/>
    <w:rsid w:val="006047F6"/>
    <w:rsid w:val="00604C9B"/>
    <w:rsid w:val="00607F9B"/>
    <w:rsid w:val="006149F4"/>
    <w:rsid w:val="00627EE3"/>
    <w:rsid w:val="00631CA8"/>
    <w:rsid w:val="00631FF0"/>
    <w:rsid w:val="00633776"/>
    <w:rsid w:val="00645436"/>
    <w:rsid w:val="00647C24"/>
    <w:rsid w:val="00660383"/>
    <w:rsid w:val="0066095C"/>
    <w:rsid w:val="006650AD"/>
    <w:rsid w:val="00665879"/>
    <w:rsid w:val="00665F77"/>
    <w:rsid w:val="00666621"/>
    <w:rsid w:val="00667B8F"/>
    <w:rsid w:val="00671DDE"/>
    <w:rsid w:val="0067646F"/>
    <w:rsid w:val="006767F2"/>
    <w:rsid w:val="00680F98"/>
    <w:rsid w:val="00687547"/>
    <w:rsid w:val="00687749"/>
    <w:rsid w:val="006A087A"/>
    <w:rsid w:val="006A4149"/>
    <w:rsid w:val="006A58E2"/>
    <w:rsid w:val="006A6576"/>
    <w:rsid w:val="006B224D"/>
    <w:rsid w:val="006B5A99"/>
    <w:rsid w:val="006C3566"/>
    <w:rsid w:val="006D3080"/>
    <w:rsid w:val="006E311F"/>
    <w:rsid w:val="006F0913"/>
    <w:rsid w:val="006F23AB"/>
    <w:rsid w:val="006F4001"/>
    <w:rsid w:val="006F7D4A"/>
    <w:rsid w:val="00707926"/>
    <w:rsid w:val="007114F1"/>
    <w:rsid w:val="0071480E"/>
    <w:rsid w:val="00722C0E"/>
    <w:rsid w:val="00722D6B"/>
    <w:rsid w:val="007240EB"/>
    <w:rsid w:val="00742DA6"/>
    <w:rsid w:val="00754E38"/>
    <w:rsid w:val="007557F5"/>
    <w:rsid w:val="00756F73"/>
    <w:rsid w:val="00760587"/>
    <w:rsid w:val="0076551F"/>
    <w:rsid w:val="007679C3"/>
    <w:rsid w:val="007705E6"/>
    <w:rsid w:val="00781B4C"/>
    <w:rsid w:val="0078574B"/>
    <w:rsid w:val="0078749E"/>
    <w:rsid w:val="007928A2"/>
    <w:rsid w:val="0079596F"/>
    <w:rsid w:val="007A132D"/>
    <w:rsid w:val="007A2691"/>
    <w:rsid w:val="007A7AC3"/>
    <w:rsid w:val="007B7AB3"/>
    <w:rsid w:val="007C070F"/>
    <w:rsid w:val="007C2BCB"/>
    <w:rsid w:val="007C4549"/>
    <w:rsid w:val="007C6BD6"/>
    <w:rsid w:val="007D0213"/>
    <w:rsid w:val="007D1BFC"/>
    <w:rsid w:val="007D4404"/>
    <w:rsid w:val="007E1BB3"/>
    <w:rsid w:val="007E2EA6"/>
    <w:rsid w:val="007F4A95"/>
    <w:rsid w:val="007F7754"/>
    <w:rsid w:val="0080213E"/>
    <w:rsid w:val="00813DDF"/>
    <w:rsid w:val="00815C96"/>
    <w:rsid w:val="00830B67"/>
    <w:rsid w:val="00834B6F"/>
    <w:rsid w:val="00840968"/>
    <w:rsid w:val="00840A34"/>
    <w:rsid w:val="00840E08"/>
    <w:rsid w:val="00845E9E"/>
    <w:rsid w:val="0085102B"/>
    <w:rsid w:val="00851AF4"/>
    <w:rsid w:val="0086375B"/>
    <w:rsid w:val="00864A33"/>
    <w:rsid w:val="00874DB6"/>
    <w:rsid w:val="00883CEF"/>
    <w:rsid w:val="00885050"/>
    <w:rsid w:val="008868AC"/>
    <w:rsid w:val="00890A2E"/>
    <w:rsid w:val="00891CD5"/>
    <w:rsid w:val="008A3017"/>
    <w:rsid w:val="008B16CE"/>
    <w:rsid w:val="008C12AA"/>
    <w:rsid w:val="008D767A"/>
    <w:rsid w:val="008E0812"/>
    <w:rsid w:val="008E3BD7"/>
    <w:rsid w:val="008E568B"/>
    <w:rsid w:val="008E63FF"/>
    <w:rsid w:val="008E6457"/>
    <w:rsid w:val="008F62AC"/>
    <w:rsid w:val="009054DB"/>
    <w:rsid w:val="009103D9"/>
    <w:rsid w:val="00911725"/>
    <w:rsid w:val="009127DE"/>
    <w:rsid w:val="0091685C"/>
    <w:rsid w:val="0092111F"/>
    <w:rsid w:val="0092231B"/>
    <w:rsid w:val="00922476"/>
    <w:rsid w:val="0094039F"/>
    <w:rsid w:val="00945826"/>
    <w:rsid w:val="00954A2E"/>
    <w:rsid w:val="00954E7D"/>
    <w:rsid w:val="0095747A"/>
    <w:rsid w:val="00961FD7"/>
    <w:rsid w:val="00973C54"/>
    <w:rsid w:val="009749CD"/>
    <w:rsid w:val="00974BBF"/>
    <w:rsid w:val="00974D23"/>
    <w:rsid w:val="00977DCE"/>
    <w:rsid w:val="00986B88"/>
    <w:rsid w:val="009915AB"/>
    <w:rsid w:val="00995A2B"/>
    <w:rsid w:val="00996909"/>
    <w:rsid w:val="009A0B6A"/>
    <w:rsid w:val="009C1D4D"/>
    <w:rsid w:val="009C2964"/>
    <w:rsid w:val="009C2A32"/>
    <w:rsid w:val="009C4ABA"/>
    <w:rsid w:val="009C6448"/>
    <w:rsid w:val="009D606C"/>
    <w:rsid w:val="009E21A9"/>
    <w:rsid w:val="009E3C6F"/>
    <w:rsid w:val="009E4EFF"/>
    <w:rsid w:val="009E608D"/>
    <w:rsid w:val="00A01B04"/>
    <w:rsid w:val="00A20792"/>
    <w:rsid w:val="00A30A6C"/>
    <w:rsid w:val="00A350A3"/>
    <w:rsid w:val="00A51EBA"/>
    <w:rsid w:val="00A5264E"/>
    <w:rsid w:val="00A53FE4"/>
    <w:rsid w:val="00A6337C"/>
    <w:rsid w:val="00A64922"/>
    <w:rsid w:val="00A6715F"/>
    <w:rsid w:val="00A70991"/>
    <w:rsid w:val="00A74139"/>
    <w:rsid w:val="00A8701F"/>
    <w:rsid w:val="00A87893"/>
    <w:rsid w:val="00A9061D"/>
    <w:rsid w:val="00A90A41"/>
    <w:rsid w:val="00A96933"/>
    <w:rsid w:val="00A96AE3"/>
    <w:rsid w:val="00A97890"/>
    <w:rsid w:val="00AA1D90"/>
    <w:rsid w:val="00AA22FF"/>
    <w:rsid w:val="00AB2286"/>
    <w:rsid w:val="00AB77B5"/>
    <w:rsid w:val="00AC6EB1"/>
    <w:rsid w:val="00AD00FF"/>
    <w:rsid w:val="00AE038F"/>
    <w:rsid w:val="00AF62E8"/>
    <w:rsid w:val="00B032CA"/>
    <w:rsid w:val="00B103A7"/>
    <w:rsid w:val="00B10456"/>
    <w:rsid w:val="00B123C0"/>
    <w:rsid w:val="00B24019"/>
    <w:rsid w:val="00B37403"/>
    <w:rsid w:val="00B41843"/>
    <w:rsid w:val="00B45824"/>
    <w:rsid w:val="00B51B03"/>
    <w:rsid w:val="00B57B5D"/>
    <w:rsid w:val="00B61665"/>
    <w:rsid w:val="00B651F1"/>
    <w:rsid w:val="00B826D8"/>
    <w:rsid w:val="00B8791E"/>
    <w:rsid w:val="00B911E2"/>
    <w:rsid w:val="00B93C6D"/>
    <w:rsid w:val="00BA0E2E"/>
    <w:rsid w:val="00BB63B9"/>
    <w:rsid w:val="00BD18A4"/>
    <w:rsid w:val="00BD1955"/>
    <w:rsid w:val="00BE574E"/>
    <w:rsid w:val="00BE7B58"/>
    <w:rsid w:val="00BE7DC2"/>
    <w:rsid w:val="00BF3A1C"/>
    <w:rsid w:val="00BF5151"/>
    <w:rsid w:val="00BF5E66"/>
    <w:rsid w:val="00C01BE0"/>
    <w:rsid w:val="00C07064"/>
    <w:rsid w:val="00C150DB"/>
    <w:rsid w:val="00C15447"/>
    <w:rsid w:val="00C201C6"/>
    <w:rsid w:val="00C213C3"/>
    <w:rsid w:val="00C22650"/>
    <w:rsid w:val="00C25B28"/>
    <w:rsid w:val="00C31FD7"/>
    <w:rsid w:val="00C3349C"/>
    <w:rsid w:val="00C33FF1"/>
    <w:rsid w:val="00C41FE2"/>
    <w:rsid w:val="00C5395D"/>
    <w:rsid w:val="00C556CE"/>
    <w:rsid w:val="00C622F7"/>
    <w:rsid w:val="00C676DB"/>
    <w:rsid w:val="00C6789F"/>
    <w:rsid w:val="00C7255C"/>
    <w:rsid w:val="00C852ED"/>
    <w:rsid w:val="00C8635B"/>
    <w:rsid w:val="00C90754"/>
    <w:rsid w:val="00C94B80"/>
    <w:rsid w:val="00C9641A"/>
    <w:rsid w:val="00C97B70"/>
    <w:rsid w:val="00CA04BA"/>
    <w:rsid w:val="00CA3464"/>
    <w:rsid w:val="00CB5336"/>
    <w:rsid w:val="00CB6365"/>
    <w:rsid w:val="00CB7EC5"/>
    <w:rsid w:val="00CC10FA"/>
    <w:rsid w:val="00CD096C"/>
    <w:rsid w:val="00CD1AB7"/>
    <w:rsid w:val="00CD6680"/>
    <w:rsid w:val="00CE46CE"/>
    <w:rsid w:val="00CE5388"/>
    <w:rsid w:val="00CE65E8"/>
    <w:rsid w:val="00CF11C8"/>
    <w:rsid w:val="00CF3D0D"/>
    <w:rsid w:val="00CF4DEE"/>
    <w:rsid w:val="00D03C2E"/>
    <w:rsid w:val="00D16FB5"/>
    <w:rsid w:val="00D2082E"/>
    <w:rsid w:val="00D226DF"/>
    <w:rsid w:val="00D4239C"/>
    <w:rsid w:val="00D50C07"/>
    <w:rsid w:val="00D54FC0"/>
    <w:rsid w:val="00D5571D"/>
    <w:rsid w:val="00D617AE"/>
    <w:rsid w:val="00D66643"/>
    <w:rsid w:val="00D7752D"/>
    <w:rsid w:val="00D947FB"/>
    <w:rsid w:val="00DA104E"/>
    <w:rsid w:val="00DA1EC3"/>
    <w:rsid w:val="00DB7465"/>
    <w:rsid w:val="00DD1222"/>
    <w:rsid w:val="00DD4C23"/>
    <w:rsid w:val="00DD743C"/>
    <w:rsid w:val="00DE0579"/>
    <w:rsid w:val="00DE23A2"/>
    <w:rsid w:val="00DF68B0"/>
    <w:rsid w:val="00DF6AC9"/>
    <w:rsid w:val="00E07BCD"/>
    <w:rsid w:val="00E21AFB"/>
    <w:rsid w:val="00E245FD"/>
    <w:rsid w:val="00E26DA6"/>
    <w:rsid w:val="00E27A1A"/>
    <w:rsid w:val="00E31138"/>
    <w:rsid w:val="00E31DF7"/>
    <w:rsid w:val="00E3396C"/>
    <w:rsid w:val="00E45985"/>
    <w:rsid w:val="00E51C9A"/>
    <w:rsid w:val="00E54619"/>
    <w:rsid w:val="00E62545"/>
    <w:rsid w:val="00E62C31"/>
    <w:rsid w:val="00E656E8"/>
    <w:rsid w:val="00E724D5"/>
    <w:rsid w:val="00E73A95"/>
    <w:rsid w:val="00E81C42"/>
    <w:rsid w:val="00E8215E"/>
    <w:rsid w:val="00E90C57"/>
    <w:rsid w:val="00E92688"/>
    <w:rsid w:val="00E94B6E"/>
    <w:rsid w:val="00E9653C"/>
    <w:rsid w:val="00EA21A3"/>
    <w:rsid w:val="00EA6AF6"/>
    <w:rsid w:val="00EA7917"/>
    <w:rsid w:val="00EB14D7"/>
    <w:rsid w:val="00EB5FC0"/>
    <w:rsid w:val="00EC1E78"/>
    <w:rsid w:val="00EC3177"/>
    <w:rsid w:val="00ED4EB9"/>
    <w:rsid w:val="00ED6023"/>
    <w:rsid w:val="00EE3A8C"/>
    <w:rsid w:val="00EE661C"/>
    <w:rsid w:val="00EF1225"/>
    <w:rsid w:val="00EF54F7"/>
    <w:rsid w:val="00EF6FC6"/>
    <w:rsid w:val="00F00FFC"/>
    <w:rsid w:val="00F03396"/>
    <w:rsid w:val="00F036DB"/>
    <w:rsid w:val="00F0440A"/>
    <w:rsid w:val="00F07DD9"/>
    <w:rsid w:val="00F10F09"/>
    <w:rsid w:val="00F13733"/>
    <w:rsid w:val="00F150D5"/>
    <w:rsid w:val="00F23770"/>
    <w:rsid w:val="00F32168"/>
    <w:rsid w:val="00F37FE7"/>
    <w:rsid w:val="00F42AA0"/>
    <w:rsid w:val="00F51AED"/>
    <w:rsid w:val="00F52CCA"/>
    <w:rsid w:val="00F557DE"/>
    <w:rsid w:val="00F576F4"/>
    <w:rsid w:val="00F704C4"/>
    <w:rsid w:val="00F73888"/>
    <w:rsid w:val="00F830A3"/>
    <w:rsid w:val="00F901B5"/>
    <w:rsid w:val="00F912B5"/>
    <w:rsid w:val="00F97818"/>
    <w:rsid w:val="00F97CE3"/>
    <w:rsid w:val="00FB1063"/>
    <w:rsid w:val="00FB14DE"/>
    <w:rsid w:val="00FC0739"/>
    <w:rsid w:val="00FC0A62"/>
    <w:rsid w:val="00FC11BB"/>
    <w:rsid w:val="00FC2084"/>
    <w:rsid w:val="00FC20A4"/>
    <w:rsid w:val="00FC572D"/>
    <w:rsid w:val="00FC695B"/>
    <w:rsid w:val="00FD2769"/>
    <w:rsid w:val="00FD56FF"/>
    <w:rsid w:val="00FD5C1D"/>
    <w:rsid w:val="00FE62D1"/>
    <w:rsid w:val="00FE6A90"/>
    <w:rsid w:val="00FF18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7CB8098-5523-4982-9AAE-A5ADCDBB3D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806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57967"/>
    <w:rPr>
      <w:color w:val="0563C1" w:themeColor="hyperlink"/>
      <w:u w:val="single"/>
    </w:rPr>
  </w:style>
  <w:style w:type="paragraph" w:styleId="NormalWeb">
    <w:name w:val="Normal (Web)"/>
    <w:basedOn w:val="Normal"/>
    <w:uiPriority w:val="99"/>
    <w:unhideWhenUsed/>
    <w:rsid w:val="00052938"/>
    <w:rPr>
      <w:rFonts w:ascii="Times New Roman" w:hAnsi="Times New Roman" w:cs="Times New Roman"/>
      <w:sz w:val="24"/>
      <w:szCs w:val="24"/>
    </w:rPr>
  </w:style>
  <w:style w:type="paragraph" w:styleId="Header">
    <w:name w:val="header"/>
    <w:basedOn w:val="Normal"/>
    <w:link w:val="HeaderChar"/>
    <w:uiPriority w:val="99"/>
    <w:unhideWhenUsed/>
    <w:rsid w:val="00E62C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1"/>
  </w:style>
  <w:style w:type="paragraph" w:styleId="Footer">
    <w:name w:val="footer"/>
    <w:basedOn w:val="Normal"/>
    <w:link w:val="FooterChar"/>
    <w:uiPriority w:val="99"/>
    <w:unhideWhenUsed/>
    <w:rsid w:val="00E62C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1"/>
  </w:style>
  <w:style w:type="character" w:customStyle="1" w:styleId="apple-converted-space">
    <w:name w:val="apple-converted-space"/>
    <w:basedOn w:val="DefaultParagraphFont"/>
    <w:rsid w:val="00467AC7"/>
  </w:style>
  <w:style w:type="paragraph" w:styleId="Caption">
    <w:name w:val="caption"/>
    <w:basedOn w:val="Normal"/>
    <w:next w:val="Normal"/>
    <w:uiPriority w:val="35"/>
    <w:unhideWhenUsed/>
    <w:qFormat/>
    <w:rsid w:val="009127DE"/>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2135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135D4"/>
    <w:rPr>
      <w:rFonts w:ascii="Segoe UI" w:hAnsi="Segoe UI" w:cs="Segoe UI"/>
      <w:sz w:val="18"/>
      <w:szCs w:val="18"/>
    </w:rPr>
  </w:style>
  <w:style w:type="character" w:styleId="FollowedHyperlink">
    <w:name w:val="FollowedHyperlink"/>
    <w:basedOn w:val="DefaultParagraphFont"/>
    <w:uiPriority w:val="99"/>
    <w:semiHidden/>
    <w:unhideWhenUsed/>
    <w:rsid w:val="001C2B75"/>
    <w:rPr>
      <w:color w:val="954F72" w:themeColor="followedHyperlink"/>
      <w:u w:val="single"/>
    </w:rPr>
  </w:style>
  <w:style w:type="table" w:styleId="TableGrid">
    <w:name w:val="Table Grid"/>
    <w:basedOn w:val="TableNormal"/>
    <w:uiPriority w:val="39"/>
    <w:rsid w:val="00EE66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Normal"/>
    <w:link w:val="NoSpacingChar"/>
    <w:uiPriority w:val="1"/>
    <w:qFormat/>
    <w:rsid w:val="003806FE"/>
    <w:pPr>
      <w:spacing w:after="0" w:line="240" w:lineRule="auto"/>
    </w:pPr>
    <w:rPr>
      <w:rFonts w:ascii="Calibri" w:eastAsia="Times New Roman" w:hAnsi="Calibri" w:cs="Times New Roman"/>
      <w:lang w:bidi="en-US"/>
    </w:rPr>
  </w:style>
  <w:style w:type="character" w:customStyle="1" w:styleId="NoSpacingChar">
    <w:name w:val="No Spacing Char"/>
    <w:basedOn w:val="DefaultParagraphFont"/>
    <w:link w:val="NoSpacing"/>
    <w:uiPriority w:val="1"/>
    <w:rsid w:val="003806FE"/>
    <w:rPr>
      <w:rFonts w:ascii="Calibri" w:eastAsia="Times New Roman" w:hAnsi="Calibri" w:cs="Times New Roman"/>
      <w:lang w:bidi="en-US"/>
    </w:rPr>
  </w:style>
  <w:style w:type="character" w:customStyle="1" w:styleId="Heading1Char">
    <w:name w:val="Heading 1 Char"/>
    <w:basedOn w:val="DefaultParagraphFont"/>
    <w:link w:val="Heading1"/>
    <w:uiPriority w:val="9"/>
    <w:rsid w:val="003806FE"/>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806FE"/>
    <w:pPr>
      <w:keepNext w:val="0"/>
      <w:keepLines w:val="0"/>
      <w:spacing w:before="480" w:line="276" w:lineRule="auto"/>
      <w:contextualSpacing/>
      <w:outlineLvl w:val="9"/>
    </w:pPr>
    <w:rPr>
      <w:rFonts w:ascii="Cambria" w:eastAsia="Times New Roman" w:hAnsi="Cambria" w:cs="Times New Roman"/>
      <w:b/>
      <w:bCs/>
      <w:color w:val="auto"/>
      <w:sz w:val="28"/>
      <w:szCs w:val="28"/>
      <w:lang w:bidi="en-US"/>
    </w:rPr>
  </w:style>
  <w:style w:type="paragraph" w:styleId="TOC1">
    <w:name w:val="toc 1"/>
    <w:basedOn w:val="Normal"/>
    <w:next w:val="Normal"/>
    <w:autoRedefine/>
    <w:uiPriority w:val="39"/>
    <w:qFormat/>
    <w:rsid w:val="003806FE"/>
    <w:pPr>
      <w:spacing w:after="200" w:line="276" w:lineRule="auto"/>
    </w:pPr>
    <w:rPr>
      <w:rFonts w:ascii="Calibri" w:eastAsia="Times New Roman" w:hAnsi="Calibri" w:cs="Times New Roman"/>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307181">
      <w:bodyDiv w:val="1"/>
      <w:marLeft w:val="0"/>
      <w:marRight w:val="0"/>
      <w:marTop w:val="0"/>
      <w:marBottom w:val="0"/>
      <w:divBdr>
        <w:top w:val="none" w:sz="0" w:space="0" w:color="auto"/>
        <w:left w:val="none" w:sz="0" w:space="0" w:color="auto"/>
        <w:bottom w:val="none" w:sz="0" w:space="0" w:color="auto"/>
        <w:right w:val="none" w:sz="0" w:space="0" w:color="auto"/>
      </w:divBdr>
    </w:div>
    <w:div w:id="634533385">
      <w:bodyDiv w:val="1"/>
      <w:marLeft w:val="0"/>
      <w:marRight w:val="0"/>
      <w:marTop w:val="0"/>
      <w:marBottom w:val="0"/>
      <w:divBdr>
        <w:top w:val="none" w:sz="0" w:space="0" w:color="auto"/>
        <w:left w:val="none" w:sz="0" w:space="0" w:color="auto"/>
        <w:bottom w:val="none" w:sz="0" w:space="0" w:color="auto"/>
        <w:right w:val="none" w:sz="0" w:space="0" w:color="auto"/>
      </w:divBdr>
    </w:div>
    <w:div w:id="713501534">
      <w:bodyDiv w:val="1"/>
      <w:marLeft w:val="0"/>
      <w:marRight w:val="0"/>
      <w:marTop w:val="0"/>
      <w:marBottom w:val="0"/>
      <w:divBdr>
        <w:top w:val="none" w:sz="0" w:space="0" w:color="auto"/>
        <w:left w:val="none" w:sz="0" w:space="0" w:color="auto"/>
        <w:bottom w:val="none" w:sz="0" w:space="0" w:color="auto"/>
        <w:right w:val="none" w:sz="0" w:space="0" w:color="auto"/>
      </w:divBdr>
    </w:div>
    <w:div w:id="1383672074">
      <w:bodyDiv w:val="1"/>
      <w:marLeft w:val="0"/>
      <w:marRight w:val="0"/>
      <w:marTop w:val="0"/>
      <w:marBottom w:val="0"/>
      <w:divBdr>
        <w:top w:val="none" w:sz="0" w:space="0" w:color="auto"/>
        <w:left w:val="none" w:sz="0" w:space="0" w:color="auto"/>
        <w:bottom w:val="none" w:sz="0" w:space="0" w:color="auto"/>
        <w:right w:val="none" w:sz="0" w:space="0" w:color="auto"/>
      </w:divBdr>
    </w:div>
    <w:div w:id="1486431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9.png"/><Relationship Id="rId39" Type="http://schemas.openxmlformats.org/officeDocument/2006/relationships/hyperlink" Target="https://en.wikipedia.org/wiki/Fort_Douglas,_Utah" TargetMode="External"/><Relationship Id="rId21" Type="http://schemas.openxmlformats.org/officeDocument/2006/relationships/image" Target="media/image14.jpg"/><Relationship Id="rId34" Type="http://schemas.openxmlformats.org/officeDocument/2006/relationships/hyperlink" Target="https://en.wikipedia.org/wiki/Camp_Floyd" TargetMode="External"/><Relationship Id="rId42" Type="http://schemas.openxmlformats.org/officeDocument/2006/relationships/image" Target="media/image26.png"/><Relationship Id="rId47" Type="http://schemas.openxmlformats.org/officeDocument/2006/relationships/image" Target="media/image30.jpeg"/><Relationship Id="rId50" Type="http://schemas.openxmlformats.org/officeDocument/2006/relationships/image" Target="media/image33.jpg"/><Relationship Id="rId55" Type="http://schemas.openxmlformats.org/officeDocument/2006/relationships/image" Target="media/image38.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png"/><Relationship Id="rId33" Type="http://schemas.openxmlformats.org/officeDocument/2006/relationships/hyperlink" Target="https://en.wikipedia.org/wiki/Salt_Lake_City" TargetMode="External"/><Relationship Id="rId38" Type="http://schemas.openxmlformats.org/officeDocument/2006/relationships/hyperlink" Target="https://en.wikipedia.org/wiki/American_Civil_War" TargetMode="External"/><Relationship Id="rId46" Type="http://schemas.openxmlformats.org/officeDocument/2006/relationships/image" Target="media/image29.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http://demo.familytreeguide.com/accounts/demo/photos/Brigham%20Young%20Endowment%20House.jpg" TargetMode="External"/><Relationship Id="rId29" Type="http://schemas.openxmlformats.org/officeDocument/2006/relationships/image" Target="media/image22.jpeg"/><Relationship Id="rId41" Type="http://schemas.openxmlformats.org/officeDocument/2006/relationships/image" Target="media/image25.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7.jpg"/><Relationship Id="rId32" Type="http://schemas.openxmlformats.org/officeDocument/2006/relationships/hyperlink" Target="https://books.google.com/books?id=7_IbAQAAMAAJ" TargetMode="External"/><Relationship Id="rId37" Type="http://schemas.openxmlformats.org/officeDocument/2006/relationships/image" Target="media/image23.jpeg"/><Relationship Id="rId40" Type="http://schemas.openxmlformats.org/officeDocument/2006/relationships/image" Target="media/image24.png"/><Relationship Id="rId45" Type="http://schemas.openxmlformats.org/officeDocument/2006/relationships/image" Target="media/image28.jpeg"/><Relationship Id="rId53" Type="http://schemas.openxmlformats.org/officeDocument/2006/relationships/image" Target="media/image36.png"/><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hyperlink" Target="https://en.wikipedia.org/wiki/American_Civil_War" TargetMode="External"/><Relationship Id="rId49" Type="http://schemas.openxmlformats.org/officeDocument/2006/relationships/image" Target="media/image32.jpeg"/><Relationship Id="rId57" Type="http://schemas.openxmlformats.org/officeDocument/2006/relationships/image" Target="media/image40.png"/><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hyperlink" Target="https://en.wikipedia.org/wiki/Treason" TargetMode="External"/><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hyperlink" Target="https://en.wikipedia.org/wiki/Grand_jury" TargetMode="External"/><Relationship Id="rId35" Type="http://schemas.openxmlformats.org/officeDocument/2006/relationships/hyperlink" Target="https://en.wikipedia.org/wiki/Utah_Lake" TargetMode="External"/><Relationship Id="rId43" Type="http://schemas.microsoft.com/office/2007/relationships/hdphoto" Target="media/hdphoto1.wdp"/><Relationship Id="rId48" Type="http://schemas.openxmlformats.org/officeDocument/2006/relationships/image" Target="media/image31.jpeg"/><Relationship Id="rId56" Type="http://schemas.openxmlformats.org/officeDocument/2006/relationships/image" Target="media/image39.png"/><Relationship Id="rId8" Type="http://schemas.openxmlformats.org/officeDocument/2006/relationships/image" Target="media/image2.jpeg"/><Relationship Id="rId51" Type="http://schemas.openxmlformats.org/officeDocument/2006/relationships/image" Target="media/image34.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A372E9-DC95-4C22-8569-A6CFBC21BF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82</Pages>
  <Words>14850</Words>
  <Characters>84648</Characters>
  <Application>Microsoft Office Word</Application>
  <DocSecurity>0</DocSecurity>
  <Lines>705</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99300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Brent Smith</dc:creator>
  <cp:keywords/>
  <dc:description/>
  <cp:lastModifiedBy>Brent Smith</cp:lastModifiedBy>
  <cp:revision>2</cp:revision>
  <cp:lastPrinted>2017-03-23T17:46:00Z</cp:lastPrinted>
  <dcterms:created xsi:type="dcterms:W3CDTF">2017-12-28T20:37:00Z</dcterms:created>
  <dcterms:modified xsi:type="dcterms:W3CDTF">2017-12-28T20:37:00Z</dcterms:modified>
</cp:coreProperties>
</file>